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41" w:rsidRPr="00B8563E" w:rsidRDefault="00107741" w:rsidP="00BD7CFA">
      <w:pPr>
        <w:shd w:val="clear" w:color="auto" w:fill="FFFFFF"/>
        <w:spacing w:after="150" w:line="242" w:lineRule="atLeast"/>
        <w:ind w:right="231"/>
        <w:jc w:val="both"/>
        <w:rPr>
          <w:rFonts w:eastAsia="Times New Roman" w:cstheme="minorHAnsi"/>
          <w:sz w:val="28"/>
          <w:szCs w:val="28"/>
          <w:lang w:eastAsia="tr-TR"/>
        </w:rPr>
      </w:pPr>
    </w:p>
    <w:p w:rsidR="00107741" w:rsidRPr="00B8563E" w:rsidRDefault="00107741" w:rsidP="00BD7CFA">
      <w:pPr>
        <w:shd w:val="clear" w:color="auto" w:fill="FFFFFF"/>
        <w:spacing w:after="150" w:line="242" w:lineRule="atLeast"/>
        <w:ind w:right="231"/>
        <w:jc w:val="both"/>
        <w:rPr>
          <w:rFonts w:eastAsia="Times New Roman" w:cstheme="minorHAnsi"/>
          <w:sz w:val="28"/>
          <w:szCs w:val="28"/>
          <w:lang w:eastAsia="tr-TR"/>
        </w:rPr>
      </w:pPr>
    </w:p>
    <w:p w:rsidR="00107741" w:rsidRPr="00B8563E" w:rsidRDefault="00107741" w:rsidP="00107741">
      <w:pPr>
        <w:shd w:val="clear" w:color="auto" w:fill="FFFFFF"/>
        <w:spacing w:after="150" w:line="240" w:lineRule="auto"/>
        <w:ind w:left="8271"/>
        <w:jc w:val="center"/>
        <w:rPr>
          <w:rFonts w:eastAsia="Times New Roman" w:cstheme="minorHAnsi"/>
          <w:color w:val="7B868F"/>
          <w:sz w:val="28"/>
          <w:szCs w:val="28"/>
          <w:lang w:eastAsia="tr-TR"/>
        </w:rPr>
      </w:pPr>
      <w:r w:rsidRPr="00B8563E">
        <w:rPr>
          <w:rFonts w:eastAsia="Times New Roman" w:cstheme="minorHAnsi"/>
          <w:b/>
          <w:bCs/>
          <w:color w:val="7B868F"/>
          <w:sz w:val="28"/>
          <w:szCs w:val="28"/>
          <w:lang w:eastAsia="tr-TR"/>
        </w:rPr>
        <w:t>EK-1</w:t>
      </w:r>
    </w:p>
    <w:p w:rsidR="00107741" w:rsidRPr="00B8563E" w:rsidRDefault="00107741" w:rsidP="00107741">
      <w:pPr>
        <w:shd w:val="clear" w:color="auto" w:fill="FFFFFF"/>
        <w:spacing w:after="0" w:line="240" w:lineRule="auto"/>
        <w:jc w:val="center"/>
        <w:rPr>
          <w:rFonts w:eastAsia="Times New Roman" w:cstheme="minorHAnsi"/>
          <w:b/>
          <w:bCs/>
          <w:sz w:val="28"/>
          <w:szCs w:val="28"/>
          <w:lang w:eastAsia="tr-TR"/>
        </w:rPr>
      </w:pPr>
    </w:p>
    <w:p w:rsidR="00107741" w:rsidRPr="00B8563E" w:rsidRDefault="00107741" w:rsidP="00107741">
      <w:pPr>
        <w:shd w:val="clear" w:color="auto" w:fill="FFFFFF"/>
        <w:spacing w:after="0" w:line="240" w:lineRule="auto"/>
        <w:jc w:val="center"/>
        <w:rPr>
          <w:rFonts w:eastAsia="Times New Roman" w:cstheme="minorHAnsi"/>
          <w:b/>
          <w:bCs/>
          <w:sz w:val="28"/>
          <w:szCs w:val="28"/>
          <w:lang w:eastAsia="tr-TR"/>
        </w:rPr>
      </w:pPr>
    </w:p>
    <w:p w:rsidR="00107741" w:rsidRPr="00B8563E" w:rsidRDefault="00107741" w:rsidP="00107741">
      <w:pPr>
        <w:shd w:val="clear" w:color="auto" w:fill="FFFFFF"/>
        <w:spacing w:after="0" w:line="240" w:lineRule="auto"/>
        <w:jc w:val="center"/>
        <w:rPr>
          <w:rFonts w:eastAsia="Times New Roman" w:cstheme="minorHAnsi"/>
          <w:b/>
          <w:bCs/>
          <w:sz w:val="28"/>
          <w:szCs w:val="28"/>
          <w:lang w:eastAsia="tr-TR"/>
        </w:rPr>
      </w:pPr>
      <w:r w:rsidRPr="00B8563E">
        <w:rPr>
          <w:rFonts w:eastAsia="Times New Roman" w:cstheme="minorHAnsi"/>
          <w:b/>
          <w:bCs/>
          <w:sz w:val="28"/>
          <w:szCs w:val="28"/>
          <w:lang w:eastAsia="tr-TR"/>
        </w:rPr>
        <w:t>T</w:t>
      </w:r>
      <w:r w:rsidR="006652D9" w:rsidRPr="00B8563E">
        <w:rPr>
          <w:rFonts w:eastAsia="Times New Roman" w:cstheme="minorHAnsi"/>
          <w:b/>
          <w:bCs/>
          <w:sz w:val="28"/>
          <w:szCs w:val="28"/>
          <w:lang w:eastAsia="tr-TR"/>
        </w:rPr>
        <w:t>.</w:t>
      </w:r>
      <w:r w:rsidRPr="00B8563E">
        <w:rPr>
          <w:rFonts w:eastAsia="Times New Roman" w:cstheme="minorHAnsi"/>
          <w:b/>
          <w:bCs/>
          <w:sz w:val="28"/>
          <w:szCs w:val="28"/>
          <w:lang w:eastAsia="tr-TR"/>
        </w:rPr>
        <w:t>C</w:t>
      </w:r>
      <w:r w:rsidR="006652D9" w:rsidRPr="00B8563E">
        <w:rPr>
          <w:rFonts w:eastAsia="Times New Roman" w:cstheme="minorHAnsi"/>
          <w:b/>
          <w:bCs/>
          <w:sz w:val="28"/>
          <w:szCs w:val="28"/>
          <w:lang w:eastAsia="tr-TR"/>
        </w:rPr>
        <w:t>.</w:t>
      </w:r>
    </w:p>
    <w:p w:rsidR="00107741" w:rsidRPr="00B8563E" w:rsidRDefault="00681FED" w:rsidP="00107741">
      <w:pPr>
        <w:shd w:val="clear" w:color="auto" w:fill="FFFFFF"/>
        <w:spacing w:after="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BOLVADİN</w:t>
      </w:r>
      <w:r w:rsidR="00107741" w:rsidRPr="00B8563E">
        <w:rPr>
          <w:rFonts w:eastAsia="Times New Roman" w:cstheme="minorHAnsi"/>
          <w:b/>
          <w:bCs/>
          <w:sz w:val="28"/>
          <w:szCs w:val="28"/>
          <w:lang w:eastAsia="tr-TR"/>
        </w:rPr>
        <w:t xml:space="preserve"> KAYMAKAMLIĞI</w:t>
      </w:r>
    </w:p>
    <w:p w:rsidR="00107741" w:rsidRPr="00B8563E" w:rsidRDefault="00935015" w:rsidP="00107741">
      <w:pPr>
        <w:shd w:val="clear" w:color="auto" w:fill="FFFFFF"/>
        <w:spacing w:after="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Bolvadin İlçe Milli Eğitim</w:t>
      </w:r>
      <w:r w:rsidR="00107741" w:rsidRPr="00B8563E">
        <w:rPr>
          <w:rFonts w:eastAsia="Times New Roman" w:cstheme="minorHAnsi"/>
          <w:b/>
          <w:bCs/>
          <w:sz w:val="28"/>
          <w:szCs w:val="28"/>
          <w:lang w:eastAsia="tr-TR"/>
        </w:rPr>
        <w:t xml:space="preserve"> Müdürlüğü</w:t>
      </w:r>
    </w:p>
    <w:p w:rsidR="00107741" w:rsidRPr="00B8563E" w:rsidRDefault="00107741" w:rsidP="00107741">
      <w:pPr>
        <w:shd w:val="clear" w:color="auto" w:fill="FFFFFF"/>
        <w:spacing w:after="150" w:line="240" w:lineRule="auto"/>
        <w:jc w:val="both"/>
        <w:rPr>
          <w:rFonts w:eastAsia="Times New Roman" w:cstheme="minorHAnsi"/>
          <w:b/>
          <w:bCs/>
          <w:sz w:val="28"/>
          <w:szCs w:val="28"/>
          <w:lang w:eastAsia="tr-TR"/>
        </w:rPr>
      </w:pPr>
      <w:r w:rsidRPr="00B8563E">
        <w:rPr>
          <w:rFonts w:eastAsia="Times New Roman" w:cstheme="minorHAnsi"/>
          <w:b/>
          <w:bCs/>
          <w:sz w:val="28"/>
          <w:szCs w:val="28"/>
          <w:lang w:eastAsia="tr-TR"/>
        </w:rPr>
        <w:t>  </w:t>
      </w:r>
    </w:p>
    <w:p w:rsidR="00C12371" w:rsidRDefault="00C12371" w:rsidP="00C12371">
      <w:pPr>
        <w:shd w:val="clear" w:color="auto" w:fill="FFFFFF"/>
        <w:spacing w:after="150" w:line="240" w:lineRule="auto"/>
        <w:jc w:val="center"/>
        <w:rPr>
          <w:rFonts w:eastAsia="Times New Roman" w:cstheme="minorHAnsi"/>
          <w:b/>
          <w:bCs/>
          <w:sz w:val="28"/>
          <w:szCs w:val="28"/>
          <w:lang w:eastAsia="tr-TR"/>
        </w:rPr>
      </w:pPr>
      <w:r w:rsidRPr="00B8563E">
        <w:rPr>
          <w:rFonts w:eastAsia="Times New Roman" w:cstheme="minorHAnsi"/>
          <w:b/>
          <w:bCs/>
          <w:sz w:val="28"/>
          <w:szCs w:val="28"/>
          <w:lang w:eastAsia="tr-TR"/>
        </w:rPr>
        <w:t>ÜCRETLİ USTA ÖĞRETİCİ GÖREVLENDİRME İLANI</w:t>
      </w:r>
    </w:p>
    <w:p w:rsidR="00B8563E" w:rsidRPr="00B8563E" w:rsidRDefault="00B8563E" w:rsidP="00C12371">
      <w:pPr>
        <w:shd w:val="clear" w:color="auto" w:fill="FFFFFF"/>
        <w:spacing w:after="150" w:line="240" w:lineRule="auto"/>
        <w:jc w:val="center"/>
        <w:rPr>
          <w:rFonts w:eastAsia="Times New Roman" w:cstheme="minorHAnsi"/>
          <w:sz w:val="28"/>
          <w:szCs w:val="28"/>
          <w:lang w:eastAsia="tr-TR"/>
        </w:rPr>
      </w:pPr>
    </w:p>
    <w:p w:rsidR="00107741" w:rsidRDefault="00935015" w:rsidP="00D75C98">
      <w:pPr>
        <w:shd w:val="clear" w:color="auto" w:fill="FFFFFF"/>
        <w:spacing w:after="150" w:line="240" w:lineRule="auto"/>
        <w:ind w:firstLine="708"/>
        <w:jc w:val="both"/>
        <w:rPr>
          <w:rFonts w:eastAsia="Times New Roman" w:cstheme="minorHAnsi"/>
          <w:sz w:val="28"/>
          <w:szCs w:val="28"/>
          <w:lang w:eastAsia="tr-TR"/>
        </w:rPr>
      </w:pPr>
      <w:r w:rsidRPr="00B8563E">
        <w:rPr>
          <w:rFonts w:eastAsia="Times New Roman" w:cstheme="minorHAnsi"/>
          <w:sz w:val="28"/>
          <w:szCs w:val="28"/>
          <w:lang w:eastAsia="tr-TR"/>
        </w:rPr>
        <w:t xml:space="preserve">Bolvadin </w:t>
      </w:r>
      <w:r w:rsidR="00107741" w:rsidRPr="00B8563E">
        <w:rPr>
          <w:rFonts w:eastAsia="Times New Roman" w:cstheme="minorHAnsi"/>
          <w:sz w:val="28"/>
          <w:szCs w:val="28"/>
          <w:lang w:eastAsia="tr-TR"/>
        </w:rPr>
        <w:t>H</w:t>
      </w:r>
      <w:r w:rsidR="0045421F" w:rsidRPr="00B8563E">
        <w:rPr>
          <w:rFonts w:eastAsia="Times New Roman" w:cstheme="minorHAnsi"/>
          <w:sz w:val="28"/>
          <w:szCs w:val="28"/>
          <w:lang w:eastAsia="tr-TR"/>
        </w:rPr>
        <w:t>alk Eğitimi Merkezi Müdürlüğü</w:t>
      </w:r>
      <w:r w:rsidR="00766CEA" w:rsidRPr="00B8563E">
        <w:rPr>
          <w:rFonts w:eastAsia="Times New Roman" w:cstheme="minorHAnsi"/>
          <w:sz w:val="28"/>
          <w:szCs w:val="28"/>
          <w:lang w:eastAsia="tr-TR"/>
        </w:rPr>
        <w:t>nce</w:t>
      </w:r>
      <w:r w:rsidR="006A21ED" w:rsidRPr="00B8563E">
        <w:rPr>
          <w:rFonts w:eastAsia="Times New Roman" w:cstheme="minorHAnsi"/>
          <w:sz w:val="28"/>
          <w:szCs w:val="28"/>
          <w:lang w:eastAsia="tr-TR"/>
        </w:rPr>
        <w:t xml:space="preserve"> </w:t>
      </w:r>
      <w:r w:rsidR="0045421F" w:rsidRPr="00B8563E">
        <w:rPr>
          <w:rFonts w:eastAsia="Times New Roman" w:cstheme="minorHAnsi"/>
          <w:sz w:val="28"/>
          <w:szCs w:val="28"/>
          <w:lang w:eastAsia="tr-TR"/>
        </w:rPr>
        <w:t>2022/2023</w:t>
      </w:r>
      <w:r w:rsidR="00107741" w:rsidRPr="00B8563E">
        <w:rPr>
          <w:rFonts w:eastAsia="Times New Roman" w:cstheme="minorHAnsi"/>
          <w:sz w:val="28"/>
          <w:szCs w:val="28"/>
          <w:lang w:eastAsia="tr-TR"/>
        </w:rPr>
        <w:t xml:space="preserve"> Eğitim Öğretim Yılında açılacak kurs</w:t>
      </w:r>
      <w:r w:rsidR="00766CEA" w:rsidRPr="00B8563E">
        <w:rPr>
          <w:rFonts w:eastAsia="Times New Roman" w:cstheme="minorHAnsi"/>
          <w:sz w:val="28"/>
          <w:szCs w:val="28"/>
          <w:lang w:eastAsia="tr-TR"/>
        </w:rPr>
        <w:t xml:space="preserve">larda </w:t>
      </w:r>
      <w:r w:rsidR="00F10A6F" w:rsidRPr="00B8563E">
        <w:rPr>
          <w:rFonts w:eastAsia="Times New Roman" w:cstheme="minorHAnsi"/>
          <w:sz w:val="28"/>
          <w:szCs w:val="28"/>
          <w:lang w:eastAsia="tr-TR"/>
        </w:rPr>
        <w:t xml:space="preserve">ihtiyaç halinde </w:t>
      </w:r>
      <w:r w:rsidR="00766CEA" w:rsidRPr="00B8563E">
        <w:rPr>
          <w:rFonts w:eastAsia="Times New Roman" w:cstheme="minorHAnsi"/>
          <w:sz w:val="28"/>
          <w:szCs w:val="28"/>
          <w:lang w:eastAsia="tr-TR"/>
        </w:rPr>
        <w:t>ders ücreti karşılığında geçici olarak</w:t>
      </w:r>
      <w:r w:rsidR="00107741" w:rsidRPr="00B8563E">
        <w:rPr>
          <w:rFonts w:eastAsia="Times New Roman" w:cstheme="minorHAnsi"/>
          <w:sz w:val="28"/>
          <w:szCs w:val="28"/>
          <w:lang w:eastAsia="tr-TR"/>
        </w:rPr>
        <w:t xml:space="preserve"> görevlendirilmek üzere </w:t>
      </w:r>
      <w:r w:rsidR="0045421F" w:rsidRPr="00B8563E">
        <w:rPr>
          <w:rFonts w:eastAsia="Times New Roman" w:cstheme="minorHAnsi"/>
          <w:sz w:val="28"/>
          <w:szCs w:val="28"/>
          <w:lang w:eastAsia="tr-TR"/>
        </w:rPr>
        <w:t>“</w:t>
      </w:r>
      <w:r w:rsidR="00107741" w:rsidRPr="00B8563E">
        <w:rPr>
          <w:rFonts w:eastAsia="Times New Roman" w:cstheme="minorHAnsi"/>
          <w:sz w:val="28"/>
          <w:szCs w:val="28"/>
          <w:lang w:eastAsia="tr-TR"/>
        </w:rPr>
        <w:t>Ücretli Usta Öğretici</w:t>
      </w:r>
      <w:r w:rsidR="0045421F" w:rsidRPr="00B8563E">
        <w:rPr>
          <w:rFonts w:eastAsia="Times New Roman" w:cstheme="minorHAnsi"/>
          <w:sz w:val="28"/>
          <w:szCs w:val="28"/>
          <w:lang w:eastAsia="tr-TR"/>
        </w:rPr>
        <w:t>”</w:t>
      </w:r>
      <w:r w:rsidR="00107741" w:rsidRPr="00B8563E">
        <w:rPr>
          <w:rFonts w:eastAsia="Times New Roman" w:cstheme="minorHAnsi"/>
          <w:sz w:val="28"/>
          <w:szCs w:val="28"/>
          <w:lang w:eastAsia="tr-TR"/>
        </w:rPr>
        <w:t xml:space="preserve"> </w:t>
      </w:r>
      <w:r w:rsidR="00766CEA" w:rsidRPr="00B8563E">
        <w:rPr>
          <w:rFonts w:eastAsia="Times New Roman" w:cstheme="minorHAnsi"/>
          <w:sz w:val="28"/>
          <w:szCs w:val="28"/>
          <w:lang w:eastAsia="tr-TR"/>
        </w:rPr>
        <w:t>başvuruları</w:t>
      </w:r>
      <w:r w:rsidR="0045421F" w:rsidRPr="00B8563E">
        <w:rPr>
          <w:rFonts w:eastAsia="Times New Roman" w:cstheme="minorHAnsi"/>
          <w:sz w:val="28"/>
          <w:szCs w:val="28"/>
          <w:lang w:eastAsia="tr-TR"/>
        </w:rPr>
        <w:t xml:space="preserve"> alınacaktır. Başvurular </w:t>
      </w:r>
      <w:r w:rsidR="00107741" w:rsidRPr="00B8563E">
        <w:rPr>
          <w:rFonts w:eastAsia="Times New Roman" w:cstheme="minorHAnsi"/>
          <w:sz w:val="28"/>
          <w:szCs w:val="28"/>
          <w:lang w:eastAsia="tr-TR"/>
        </w:rPr>
        <w:t xml:space="preserve">aşağıdaki takvim doğrultusunda </w:t>
      </w:r>
      <w:r w:rsidR="006652D9" w:rsidRPr="00B8563E">
        <w:rPr>
          <w:rFonts w:eastAsia="Times New Roman" w:cstheme="minorHAnsi"/>
          <w:sz w:val="28"/>
          <w:szCs w:val="28"/>
          <w:lang w:eastAsia="tr-TR"/>
        </w:rPr>
        <w:t xml:space="preserve">e-yaygın sistemi üzerinden </w:t>
      </w:r>
      <w:r w:rsidR="0045421F" w:rsidRPr="00B8563E">
        <w:rPr>
          <w:rFonts w:eastAsia="Times New Roman" w:cstheme="minorHAnsi"/>
          <w:sz w:val="28"/>
          <w:szCs w:val="28"/>
          <w:lang w:eastAsia="tr-TR"/>
        </w:rPr>
        <w:t>ya</w:t>
      </w:r>
      <w:r w:rsidR="006652D9" w:rsidRPr="00B8563E">
        <w:rPr>
          <w:rFonts w:eastAsia="Times New Roman" w:cstheme="minorHAnsi"/>
          <w:sz w:val="28"/>
          <w:szCs w:val="28"/>
          <w:lang w:eastAsia="tr-TR"/>
        </w:rPr>
        <w:t xml:space="preserve"> </w:t>
      </w:r>
      <w:r w:rsidR="006A21ED" w:rsidRPr="00B8563E">
        <w:rPr>
          <w:rFonts w:eastAsia="Times New Roman" w:cstheme="minorHAnsi"/>
          <w:sz w:val="28"/>
          <w:szCs w:val="28"/>
          <w:lang w:eastAsia="tr-TR"/>
        </w:rPr>
        <w:t xml:space="preserve">da </w:t>
      </w:r>
      <w:r w:rsidR="00766CEA" w:rsidRPr="00B8563E">
        <w:rPr>
          <w:rFonts w:eastAsia="Times New Roman" w:cstheme="minorHAnsi"/>
          <w:sz w:val="28"/>
          <w:szCs w:val="28"/>
          <w:lang w:eastAsia="tr-TR"/>
        </w:rPr>
        <w:t>Bolvadin</w:t>
      </w:r>
      <w:r w:rsidR="00107741" w:rsidRPr="00B8563E">
        <w:rPr>
          <w:rFonts w:eastAsia="Times New Roman" w:cstheme="minorHAnsi"/>
          <w:sz w:val="28"/>
          <w:szCs w:val="28"/>
          <w:lang w:eastAsia="tr-TR"/>
        </w:rPr>
        <w:t xml:space="preserve"> Halk Eğit</w:t>
      </w:r>
      <w:r w:rsidR="0045421F" w:rsidRPr="00B8563E">
        <w:rPr>
          <w:rFonts w:eastAsia="Times New Roman" w:cstheme="minorHAnsi"/>
          <w:sz w:val="28"/>
          <w:szCs w:val="28"/>
          <w:lang w:eastAsia="tr-TR"/>
        </w:rPr>
        <w:t>imi Merkezi Müdürlüğüne</w:t>
      </w:r>
      <w:r w:rsidR="003D22B1" w:rsidRPr="00B8563E">
        <w:rPr>
          <w:rFonts w:eastAsia="Times New Roman" w:cstheme="minorHAnsi"/>
          <w:sz w:val="28"/>
          <w:szCs w:val="28"/>
          <w:lang w:eastAsia="tr-TR"/>
        </w:rPr>
        <w:t xml:space="preserve"> </w:t>
      </w:r>
      <w:r w:rsidR="0045421F" w:rsidRPr="00B8563E">
        <w:rPr>
          <w:rFonts w:eastAsia="Times New Roman" w:cstheme="minorHAnsi"/>
          <w:sz w:val="28"/>
          <w:szCs w:val="28"/>
          <w:lang w:eastAsia="tr-TR"/>
        </w:rPr>
        <w:t>b</w:t>
      </w:r>
      <w:r w:rsidR="00056EC0" w:rsidRPr="00B8563E">
        <w:rPr>
          <w:rFonts w:eastAsia="Times New Roman" w:cstheme="minorHAnsi"/>
          <w:sz w:val="28"/>
          <w:szCs w:val="28"/>
          <w:lang w:eastAsia="tr-TR"/>
        </w:rPr>
        <w:t>aşvuru dilekçesi</w:t>
      </w:r>
      <w:r w:rsidR="00107741" w:rsidRPr="00B8563E">
        <w:rPr>
          <w:rFonts w:eastAsia="Times New Roman" w:cstheme="minorHAnsi"/>
          <w:sz w:val="28"/>
          <w:szCs w:val="28"/>
          <w:lang w:eastAsia="tr-TR"/>
        </w:rPr>
        <w:t xml:space="preserve"> ve </w:t>
      </w:r>
      <w:r w:rsidR="003D22B1" w:rsidRPr="00B8563E">
        <w:rPr>
          <w:rFonts w:eastAsia="Times New Roman" w:cstheme="minorHAnsi"/>
          <w:sz w:val="28"/>
          <w:szCs w:val="28"/>
          <w:lang w:eastAsia="tr-TR"/>
        </w:rPr>
        <w:t xml:space="preserve">Ek-2 </w:t>
      </w:r>
      <w:r w:rsidR="00056EC0" w:rsidRPr="00B8563E">
        <w:rPr>
          <w:rFonts w:eastAsia="Times New Roman" w:cstheme="minorHAnsi"/>
          <w:sz w:val="28"/>
          <w:szCs w:val="28"/>
          <w:lang w:eastAsia="tr-TR"/>
        </w:rPr>
        <w:t>değerlendirme formuna esas</w:t>
      </w:r>
      <w:r w:rsidR="00107741" w:rsidRPr="00B8563E">
        <w:rPr>
          <w:rFonts w:eastAsia="Times New Roman" w:cstheme="minorHAnsi"/>
          <w:sz w:val="28"/>
          <w:szCs w:val="28"/>
          <w:lang w:eastAsia="tr-TR"/>
        </w:rPr>
        <w:t xml:space="preserve"> </w:t>
      </w:r>
      <w:r w:rsidR="00C12371" w:rsidRPr="00B8563E">
        <w:rPr>
          <w:rFonts w:eastAsia="Times New Roman" w:cstheme="minorHAnsi"/>
          <w:sz w:val="28"/>
          <w:szCs w:val="28"/>
          <w:lang w:eastAsia="tr-TR"/>
        </w:rPr>
        <w:t>b</w:t>
      </w:r>
      <w:r w:rsidR="000F7898" w:rsidRPr="00B8563E">
        <w:rPr>
          <w:rFonts w:eastAsia="Times New Roman" w:cstheme="minorHAnsi"/>
          <w:sz w:val="28"/>
          <w:szCs w:val="28"/>
          <w:lang w:eastAsia="tr-TR"/>
        </w:rPr>
        <w:t>elgelerle birlikte yapılacaktır.</w:t>
      </w:r>
    </w:p>
    <w:p w:rsidR="00B8563E" w:rsidRPr="00B8563E" w:rsidRDefault="00B8563E" w:rsidP="00D75C98">
      <w:pPr>
        <w:shd w:val="clear" w:color="auto" w:fill="FFFFFF"/>
        <w:spacing w:after="150" w:line="240" w:lineRule="auto"/>
        <w:ind w:firstLine="708"/>
        <w:jc w:val="both"/>
        <w:rPr>
          <w:rFonts w:eastAsia="Times New Roman" w:cstheme="minorHAnsi"/>
          <w:sz w:val="28"/>
          <w:szCs w:val="28"/>
          <w:lang w:eastAsia="tr-TR"/>
        </w:rPr>
      </w:pPr>
    </w:p>
    <w:p w:rsidR="00107741" w:rsidRPr="00B8563E" w:rsidRDefault="00107741" w:rsidP="00107741">
      <w:pPr>
        <w:shd w:val="clear" w:color="auto" w:fill="FFFFFF"/>
        <w:spacing w:after="150" w:line="240" w:lineRule="auto"/>
        <w:rPr>
          <w:rFonts w:eastAsia="Times New Roman" w:cstheme="minorHAnsi"/>
          <w:sz w:val="28"/>
          <w:szCs w:val="28"/>
          <w:lang w:eastAsia="tr-TR"/>
        </w:rPr>
      </w:pPr>
      <w:r w:rsidRPr="00B8563E">
        <w:rPr>
          <w:rFonts w:eastAsia="Times New Roman" w:cstheme="minorHAnsi"/>
          <w:b/>
          <w:bCs/>
          <w:color w:val="7B868F"/>
          <w:sz w:val="28"/>
          <w:szCs w:val="28"/>
          <w:lang w:eastAsia="tr-TR"/>
        </w:rPr>
        <w:t> </w:t>
      </w:r>
      <w:r w:rsidRPr="00B8563E">
        <w:rPr>
          <w:rFonts w:eastAsia="Times New Roman" w:cstheme="minorHAnsi"/>
          <w:b/>
          <w:bCs/>
          <w:sz w:val="28"/>
          <w:szCs w:val="28"/>
          <w:lang w:eastAsia="tr-TR"/>
        </w:rPr>
        <w:t> </w:t>
      </w:r>
    </w:p>
    <w:p w:rsidR="00107741" w:rsidRPr="00B8563E" w:rsidRDefault="00766CEA" w:rsidP="00107741">
      <w:pPr>
        <w:shd w:val="clear" w:color="auto" w:fill="FFFFFF"/>
        <w:spacing w:after="15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 xml:space="preserve">ÜCRETLİ USTA ÖĞRETİCİ </w:t>
      </w:r>
      <w:r w:rsidR="00107741" w:rsidRPr="00B8563E">
        <w:rPr>
          <w:rFonts w:eastAsia="Times New Roman" w:cstheme="minorHAnsi"/>
          <w:b/>
          <w:bCs/>
          <w:sz w:val="28"/>
          <w:szCs w:val="28"/>
          <w:lang w:eastAsia="tr-TR"/>
        </w:rPr>
        <w:t>BAŞVURU</w:t>
      </w:r>
      <w:r w:rsidR="00F80E7B" w:rsidRPr="00B8563E">
        <w:rPr>
          <w:rFonts w:eastAsia="Times New Roman" w:cstheme="minorHAnsi"/>
          <w:b/>
          <w:bCs/>
          <w:sz w:val="28"/>
          <w:szCs w:val="28"/>
          <w:lang w:eastAsia="tr-TR"/>
        </w:rPr>
        <w:t xml:space="preserve"> VE DEĞERLENDİRME</w:t>
      </w:r>
      <w:r w:rsidR="00107741" w:rsidRPr="00B8563E">
        <w:rPr>
          <w:rFonts w:eastAsia="Times New Roman" w:cstheme="minorHAnsi"/>
          <w:b/>
          <w:bCs/>
          <w:sz w:val="28"/>
          <w:szCs w:val="28"/>
          <w:lang w:eastAsia="tr-TR"/>
        </w:rPr>
        <w:t xml:space="preserve"> TAKVİMİ</w:t>
      </w:r>
    </w:p>
    <w:p w:rsidR="00107741" w:rsidRPr="00B8563E" w:rsidRDefault="00107741" w:rsidP="00107741">
      <w:pPr>
        <w:shd w:val="clear" w:color="auto" w:fill="FFFFFF"/>
        <w:spacing w:after="150" w:line="240" w:lineRule="auto"/>
        <w:jc w:val="center"/>
        <w:rPr>
          <w:rFonts w:eastAsia="Times New Roman" w:cstheme="minorHAnsi"/>
          <w:color w:val="7B868F"/>
          <w:sz w:val="28"/>
          <w:szCs w:val="28"/>
          <w:lang w:eastAsia="tr-TR"/>
        </w:rPr>
      </w:pPr>
      <w:r w:rsidRPr="00B8563E">
        <w:rPr>
          <w:rFonts w:eastAsia="Times New Roman" w:cstheme="minorHAnsi"/>
          <w:b/>
          <w:bCs/>
          <w:color w:val="7B868F"/>
          <w:sz w:val="28"/>
          <w:szCs w:val="28"/>
          <w:lang w:eastAsia="tr-TR"/>
        </w:rPr>
        <w:t> </w:t>
      </w:r>
    </w:p>
    <w:tbl>
      <w:tblPr>
        <w:tblW w:w="0" w:type="auto"/>
        <w:tblInd w:w="108" w:type="dxa"/>
        <w:tblCellMar>
          <w:left w:w="0" w:type="dxa"/>
          <w:right w:w="0" w:type="dxa"/>
        </w:tblCellMar>
        <w:tblLook w:val="04A0" w:firstRow="1" w:lastRow="0" w:firstColumn="1" w:lastColumn="0" w:noHBand="0" w:noVBand="1"/>
      </w:tblPr>
      <w:tblGrid>
        <w:gridCol w:w="5774"/>
        <w:gridCol w:w="3256"/>
      </w:tblGrid>
      <w:tr w:rsidR="00107741" w:rsidRPr="00B8563E" w:rsidTr="000F7898">
        <w:trPr>
          <w:trHeight w:val="858"/>
        </w:trPr>
        <w:tc>
          <w:tcPr>
            <w:tcW w:w="577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107741" w:rsidP="000F7898">
            <w:pPr>
              <w:spacing w:after="150" w:line="240" w:lineRule="auto"/>
              <w:rPr>
                <w:rFonts w:eastAsia="Times New Roman" w:cstheme="minorHAnsi"/>
                <w:sz w:val="28"/>
                <w:szCs w:val="28"/>
                <w:lang w:eastAsia="tr-TR"/>
              </w:rPr>
            </w:pPr>
            <w:r w:rsidRPr="00B8563E">
              <w:rPr>
                <w:rFonts w:eastAsia="Times New Roman" w:cstheme="minorHAnsi"/>
                <w:b/>
                <w:bCs/>
                <w:sz w:val="28"/>
                <w:szCs w:val="28"/>
                <w:lang w:eastAsia="tr-TR"/>
              </w:rPr>
              <w:t>Duyurunun internet sitesi ve panodan ilanı</w:t>
            </w:r>
          </w:p>
        </w:tc>
        <w:tc>
          <w:tcPr>
            <w:tcW w:w="32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45421F" w:rsidP="00D43EFA">
            <w:pPr>
              <w:spacing w:after="15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29</w:t>
            </w:r>
            <w:r w:rsidR="000F7898" w:rsidRPr="00B8563E">
              <w:rPr>
                <w:rFonts w:eastAsia="Times New Roman" w:cstheme="minorHAnsi"/>
                <w:b/>
                <w:bCs/>
                <w:sz w:val="28"/>
                <w:szCs w:val="28"/>
                <w:lang w:eastAsia="tr-TR"/>
              </w:rPr>
              <w:t xml:space="preserve"> </w:t>
            </w:r>
            <w:r w:rsidRPr="00B8563E">
              <w:rPr>
                <w:rFonts w:eastAsia="Times New Roman" w:cstheme="minorHAnsi"/>
                <w:b/>
                <w:bCs/>
                <w:sz w:val="28"/>
                <w:szCs w:val="28"/>
                <w:lang w:eastAsia="tr-TR"/>
              </w:rPr>
              <w:t>Temmuz 2022</w:t>
            </w:r>
          </w:p>
        </w:tc>
      </w:tr>
      <w:tr w:rsidR="00107741" w:rsidRPr="00B8563E"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107741" w:rsidP="000F7898">
            <w:pPr>
              <w:spacing w:after="150" w:line="240" w:lineRule="auto"/>
              <w:rPr>
                <w:rFonts w:eastAsia="Times New Roman" w:cstheme="minorHAnsi"/>
                <w:sz w:val="28"/>
                <w:szCs w:val="28"/>
                <w:lang w:eastAsia="tr-TR"/>
              </w:rPr>
            </w:pPr>
            <w:r w:rsidRPr="00B8563E">
              <w:rPr>
                <w:rFonts w:eastAsia="Times New Roman" w:cstheme="minorHAnsi"/>
                <w:b/>
                <w:bCs/>
                <w:sz w:val="28"/>
                <w:szCs w:val="28"/>
                <w:lang w:eastAsia="tr-TR"/>
              </w:rPr>
              <w:t>Başvuruların Alınması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0F7898" w:rsidP="00D43EFA">
            <w:pPr>
              <w:spacing w:after="15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1</w:t>
            </w:r>
            <w:r w:rsidR="00D43EFA" w:rsidRPr="00B8563E">
              <w:rPr>
                <w:rFonts w:eastAsia="Times New Roman" w:cstheme="minorHAnsi"/>
                <w:b/>
                <w:bCs/>
                <w:sz w:val="28"/>
                <w:szCs w:val="28"/>
                <w:lang w:eastAsia="tr-TR"/>
              </w:rPr>
              <w:t>-31</w:t>
            </w:r>
            <w:r w:rsidRPr="00B8563E">
              <w:rPr>
                <w:rFonts w:eastAsia="Times New Roman" w:cstheme="minorHAnsi"/>
                <w:b/>
                <w:bCs/>
                <w:sz w:val="28"/>
                <w:szCs w:val="28"/>
                <w:lang w:eastAsia="tr-TR"/>
              </w:rPr>
              <w:t xml:space="preserve"> </w:t>
            </w:r>
            <w:r w:rsidR="0045421F" w:rsidRPr="00B8563E">
              <w:rPr>
                <w:rFonts w:eastAsia="Times New Roman" w:cstheme="minorHAnsi"/>
                <w:b/>
                <w:bCs/>
                <w:sz w:val="28"/>
                <w:szCs w:val="28"/>
                <w:lang w:eastAsia="tr-TR"/>
              </w:rPr>
              <w:t>Ağustos 2022</w:t>
            </w:r>
          </w:p>
        </w:tc>
      </w:tr>
      <w:tr w:rsidR="00107741" w:rsidRPr="00B8563E"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107741" w:rsidP="000F7898">
            <w:pPr>
              <w:spacing w:after="150" w:line="240" w:lineRule="auto"/>
              <w:rPr>
                <w:rFonts w:eastAsia="Times New Roman" w:cstheme="minorHAnsi"/>
                <w:sz w:val="28"/>
                <w:szCs w:val="28"/>
                <w:lang w:eastAsia="tr-TR"/>
              </w:rPr>
            </w:pPr>
            <w:r w:rsidRPr="00B8563E">
              <w:rPr>
                <w:rFonts w:eastAsia="Times New Roman" w:cstheme="minorHAnsi"/>
                <w:b/>
                <w:bCs/>
                <w:sz w:val="28"/>
                <w:szCs w:val="28"/>
                <w:lang w:eastAsia="tr-TR"/>
              </w:rPr>
              <w:t>Başvuruların komisyon tarafından değerlendirilmesi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766CEA" w:rsidP="0045421F">
            <w:pPr>
              <w:spacing w:after="15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1-</w:t>
            </w:r>
            <w:r w:rsidR="0045421F" w:rsidRPr="00B8563E">
              <w:rPr>
                <w:rFonts w:eastAsia="Times New Roman" w:cstheme="minorHAnsi"/>
                <w:b/>
                <w:bCs/>
                <w:sz w:val="28"/>
                <w:szCs w:val="28"/>
                <w:lang w:eastAsia="tr-TR"/>
              </w:rPr>
              <w:t>9</w:t>
            </w:r>
            <w:r w:rsidRPr="00B8563E">
              <w:rPr>
                <w:rFonts w:eastAsia="Times New Roman" w:cstheme="minorHAnsi"/>
                <w:b/>
                <w:bCs/>
                <w:sz w:val="28"/>
                <w:szCs w:val="28"/>
                <w:lang w:eastAsia="tr-TR"/>
              </w:rPr>
              <w:t xml:space="preserve"> </w:t>
            </w:r>
            <w:r w:rsidR="0045421F" w:rsidRPr="00B8563E">
              <w:rPr>
                <w:rFonts w:eastAsia="Times New Roman" w:cstheme="minorHAnsi"/>
                <w:b/>
                <w:bCs/>
                <w:sz w:val="28"/>
                <w:szCs w:val="28"/>
                <w:lang w:eastAsia="tr-TR"/>
              </w:rPr>
              <w:t>Eylül 2022</w:t>
            </w:r>
          </w:p>
        </w:tc>
      </w:tr>
      <w:tr w:rsidR="00107741" w:rsidRPr="00B8563E"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B8563E" w:rsidP="000F7898">
            <w:pPr>
              <w:spacing w:after="150" w:line="240" w:lineRule="auto"/>
              <w:rPr>
                <w:rFonts w:eastAsia="Times New Roman" w:cstheme="minorHAnsi"/>
                <w:sz w:val="28"/>
                <w:szCs w:val="28"/>
                <w:lang w:eastAsia="tr-TR"/>
              </w:rPr>
            </w:pPr>
            <w:r>
              <w:rPr>
                <w:rFonts w:eastAsia="Times New Roman" w:cstheme="minorHAnsi"/>
                <w:b/>
                <w:bCs/>
                <w:sz w:val="28"/>
                <w:szCs w:val="28"/>
                <w:lang w:eastAsia="tr-TR"/>
              </w:rPr>
              <w:t>Başvuru Sonuçlarının İ</w:t>
            </w:r>
            <w:r w:rsidR="00107741" w:rsidRPr="00B8563E">
              <w:rPr>
                <w:rFonts w:eastAsia="Times New Roman" w:cstheme="minorHAnsi"/>
                <w:b/>
                <w:bCs/>
                <w:sz w:val="28"/>
                <w:szCs w:val="28"/>
                <w:lang w:eastAsia="tr-TR"/>
              </w:rPr>
              <w:t>lanı</w:t>
            </w:r>
            <w:r>
              <w:rPr>
                <w:rFonts w:eastAsia="Times New Roman" w:cstheme="minorHAnsi"/>
                <w:b/>
                <w:bCs/>
                <w:sz w:val="28"/>
                <w:szCs w:val="28"/>
                <w:lang w:eastAsia="tr-TR"/>
              </w:rPr>
              <w:t>/İtiraz Süreci</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B8563E" w:rsidP="00D43EFA">
            <w:pPr>
              <w:spacing w:after="150" w:line="240" w:lineRule="auto"/>
              <w:jc w:val="center"/>
              <w:rPr>
                <w:rFonts w:eastAsia="Times New Roman" w:cstheme="minorHAnsi"/>
                <w:sz w:val="28"/>
                <w:szCs w:val="28"/>
                <w:lang w:eastAsia="tr-TR"/>
              </w:rPr>
            </w:pPr>
            <w:r>
              <w:rPr>
                <w:rFonts w:eastAsia="Times New Roman" w:cstheme="minorHAnsi"/>
                <w:b/>
                <w:bCs/>
                <w:sz w:val="28"/>
                <w:szCs w:val="28"/>
                <w:lang w:eastAsia="tr-TR"/>
              </w:rPr>
              <w:t>12-16</w:t>
            </w:r>
            <w:r w:rsidR="000F7898" w:rsidRPr="00B8563E">
              <w:rPr>
                <w:rFonts w:eastAsia="Times New Roman" w:cstheme="minorHAnsi"/>
                <w:b/>
                <w:bCs/>
                <w:sz w:val="28"/>
                <w:szCs w:val="28"/>
                <w:lang w:eastAsia="tr-TR"/>
              </w:rPr>
              <w:t xml:space="preserve"> E</w:t>
            </w:r>
            <w:r w:rsidR="0045421F" w:rsidRPr="00B8563E">
              <w:rPr>
                <w:rFonts w:eastAsia="Times New Roman" w:cstheme="minorHAnsi"/>
                <w:b/>
                <w:bCs/>
                <w:sz w:val="28"/>
                <w:szCs w:val="28"/>
                <w:lang w:eastAsia="tr-TR"/>
              </w:rPr>
              <w:t>ylül 2022</w:t>
            </w:r>
          </w:p>
        </w:tc>
      </w:tr>
      <w:tr w:rsidR="00107741" w:rsidRPr="00B8563E" w:rsidTr="000F7898">
        <w:trPr>
          <w:trHeight w:val="858"/>
        </w:trPr>
        <w:tc>
          <w:tcPr>
            <w:tcW w:w="577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07741" w:rsidRPr="00B8563E" w:rsidRDefault="00107741" w:rsidP="000F7898">
            <w:pPr>
              <w:spacing w:after="150" w:line="240" w:lineRule="auto"/>
              <w:rPr>
                <w:rFonts w:eastAsia="Times New Roman" w:cstheme="minorHAnsi"/>
                <w:sz w:val="28"/>
                <w:szCs w:val="28"/>
                <w:lang w:eastAsia="tr-TR"/>
              </w:rPr>
            </w:pPr>
            <w:r w:rsidRPr="00B8563E">
              <w:rPr>
                <w:rFonts w:eastAsia="Times New Roman" w:cstheme="minorHAnsi"/>
                <w:b/>
                <w:bCs/>
                <w:sz w:val="28"/>
                <w:szCs w:val="28"/>
                <w:lang w:eastAsia="tr-TR"/>
              </w:rPr>
              <w:t>Görevlendirilmenin yapılması</w:t>
            </w:r>
          </w:p>
        </w:tc>
        <w:tc>
          <w:tcPr>
            <w:tcW w:w="325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6652D9" w:rsidRPr="00B8563E" w:rsidRDefault="00B8563E" w:rsidP="006652D9">
            <w:pPr>
              <w:spacing w:after="0" w:line="240" w:lineRule="auto"/>
              <w:jc w:val="center"/>
              <w:rPr>
                <w:rFonts w:eastAsia="Times New Roman" w:cstheme="minorHAnsi"/>
                <w:b/>
                <w:bCs/>
                <w:sz w:val="28"/>
                <w:szCs w:val="28"/>
                <w:lang w:eastAsia="tr-TR"/>
              </w:rPr>
            </w:pPr>
            <w:r>
              <w:rPr>
                <w:rFonts w:eastAsia="Times New Roman" w:cstheme="minorHAnsi"/>
                <w:b/>
                <w:bCs/>
                <w:sz w:val="28"/>
                <w:szCs w:val="28"/>
                <w:lang w:eastAsia="tr-TR"/>
              </w:rPr>
              <w:t>16</w:t>
            </w:r>
            <w:r w:rsidR="0045421F" w:rsidRPr="00B8563E">
              <w:rPr>
                <w:rFonts w:eastAsia="Times New Roman" w:cstheme="minorHAnsi"/>
                <w:b/>
                <w:bCs/>
                <w:sz w:val="28"/>
                <w:szCs w:val="28"/>
                <w:lang w:eastAsia="tr-TR"/>
              </w:rPr>
              <w:t xml:space="preserve"> Eylül 2022</w:t>
            </w:r>
          </w:p>
          <w:p w:rsidR="00107741" w:rsidRPr="00B8563E" w:rsidRDefault="000F7898" w:rsidP="006652D9">
            <w:pPr>
              <w:spacing w:after="0" w:line="240" w:lineRule="auto"/>
              <w:jc w:val="center"/>
              <w:rPr>
                <w:rFonts w:eastAsia="Times New Roman" w:cstheme="minorHAnsi"/>
                <w:sz w:val="28"/>
                <w:szCs w:val="28"/>
                <w:lang w:eastAsia="tr-TR"/>
              </w:rPr>
            </w:pPr>
            <w:r w:rsidRPr="00B8563E">
              <w:rPr>
                <w:rFonts w:eastAsia="Times New Roman" w:cstheme="minorHAnsi"/>
                <w:b/>
                <w:bCs/>
                <w:sz w:val="28"/>
                <w:szCs w:val="28"/>
                <w:lang w:eastAsia="tr-TR"/>
              </w:rPr>
              <w:t>Tarihinden İ</w:t>
            </w:r>
            <w:r w:rsidR="00107741" w:rsidRPr="00B8563E">
              <w:rPr>
                <w:rFonts w:eastAsia="Times New Roman" w:cstheme="minorHAnsi"/>
                <w:b/>
                <w:bCs/>
                <w:sz w:val="28"/>
                <w:szCs w:val="28"/>
                <w:lang w:eastAsia="tr-TR"/>
              </w:rPr>
              <w:t>tibaren</w:t>
            </w:r>
          </w:p>
        </w:tc>
      </w:tr>
    </w:tbl>
    <w:p w:rsidR="00107741" w:rsidRPr="00B8563E" w:rsidRDefault="00107741" w:rsidP="00107741">
      <w:pPr>
        <w:shd w:val="clear" w:color="auto" w:fill="FFFFFF"/>
        <w:spacing w:before="450" w:after="450" w:line="420" w:lineRule="atLeast"/>
        <w:jc w:val="center"/>
        <w:outlineLvl w:val="2"/>
        <w:rPr>
          <w:rFonts w:eastAsia="Times New Roman" w:cstheme="minorHAnsi"/>
          <w:b/>
          <w:bCs/>
          <w:color w:val="075192"/>
          <w:sz w:val="28"/>
          <w:szCs w:val="28"/>
          <w:lang w:eastAsia="tr-TR"/>
        </w:rPr>
      </w:pPr>
    </w:p>
    <w:p w:rsidR="00D75C98" w:rsidRPr="00B8563E" w:rsidRDefault="00D75C98" w:rsidP="00107741">
      <w:pPr>
        <w:shd w:val="clear" w:color="auto" w:fill="FFFFFF"/>
        <w:spacing w:before="450" w:after="450" w:line="420" w:lineRule="atLeast"/>
        <w:jc w:val="center"/>
        <w:outlineLvl w:val="2"/>
        <w:rPr>
          <w:rFonts w:eastAsia="Times New Roman" w:cstheme="minorHAnsi"/>
          <w:b/>
          <w:bCs/>
          <w:color w:val="075192"/>
          <w:sz w:val="28"/>
          <w:szCs w:val="28"/>
          <w:lang w:eastAsia="tr-TR"/>
        </w:rPr>
      </w:pPr>
    </w:p>
    <w:p w:rsidR="00B8563E" w:rsidRDefault="00B8563E" w:rsidP="00B8563E">
      <w:pPr>
        <w:shd w:val="clear" w:color="auto" w:fill="FFFFFF"/>
        <w:spacing w:after="150" w:line="240" w:lineRule="auto"/>
        <w:rPr>
          <w:rFonts w:eastAsia="Times New Roman" w:cstheme="minorHAnsi"/>
          <w:b/>
          <w:bCs/>
          <w:color w:val="075192"/>
          <w:sz w:val="28"/>
          <w:szCs w:val="28"/>
          <w:lang w:eastAsia="tr-TR"/>
        </w:rPr>
      </w:pPr>
    </w:p>
    <w:p w:rsidR="00D75C98" w:rsidRPr="00B8563E" w:rsidRDefault="00D75C98" w:rsidP="00B8563E">
      <w:pPr>
        <w:shd w:val="clear" w:color="auto" w:fill="FFFFFF"/>
        <w:spacing w:after="150" w:line="240" w:lineRule="auto"/>
        <w:jc w:val="center"/>
        <w:rPr>
          <w:rFonts w:eastAsia="Times New Roman" w:cstheme="minorHAnsi"/>
          <w:b/>
          <w:bCs/>
          <w:sz w:val="26"/>
          <w:szCs w:val="26"/>
          <w:lang w:eastAsia="tr-TR"/>
        </w:rPr>
      </w:pPr>
      <w:r w:rsidRPr="00B8563E">
        <w:rPr>
          <w:rFonts w:eastAsia="Times New Roman" w:cstheme="minorHAnsi"/>
          <w:b/>
          <w:bCs/>
          <w:sz w:val="26"/>
          <w:szCs w:val="26"/>
          <w:lang w:eastAsia="tr-TR"/>
        </w:rPr>
        <w:t>ÜCRETLİ USTA ÖĞRETİCİ GÖREVLENDİRM</w:t>
      </w:r>
      <w:r w:rsidR="00F80E7B" w:rsidRPr="00B8563E">
        <w:rPr>
          <w:rFonts w:eastAsia="Times New Roman" w:cstheme="minorHAnsi"/>
          <w:b/>
          <w:bCs/>
          <w:sz w:val="26"/>
          <w:szCs w:val="26"/>
          <w:lang w:eastAsia="tr-TR"/>
        </w:rPr>
        <w:t>ESİNDE ARANACAK ŞARTLAR</w:t>
      </w:r>
    </w:p>
    <w:p w:rsidR="0066261D" w:rsidRPr="00B8563E" w:rsidRDefault="007C68B2" w:rsidP="006652D9">
      <w:pPr>
        <w:pStyle w:val="ListeParagraf"/>
        <w:numPr>
          <w:ilvl w:val="0"/>
          <w:numId w:val="4"/>
        </w:numPr>
        <w:shd w:val="clear" w:color="auto" w:fill="FFFFFF"/>
        <w:spacing w:before="33" w:after="150" w:line="240" w:lineRule="auto"/>
        <w:jc w:val="both"/>
        <w:rPr>
          <w:rFonts w:eastAsia="Times New Roman" w:cstheme="minorHAnsi"/>
          <w:sz w:val="26"/>
          <w:szCs w:val="26"/>
          <w:lang w:eastAsia="tr-TR"/>
        </w:rPr>
      </w:pPr>
      <w:r w:rsidRPr="00B8563E">
        <w:rPr>
          <w:rFonts w:cstheme="minorHAnsi"/>
          <w:color w:val="000000"/>
          <w:sz w:val="26"/>
          <w:szCs w:val="26"/>
        </w:rPr>
        <w:t>İlan yoluyla ücretli usta öğretici görevlendirmesinde aranacak şartlar şunlardır:</w:t>
      </w:r>
    </w:p>
    <w:p w:rsidR="0066261D" w:rsidRPr="00B8563E" w:rsidRDefault="0066261D" w:rsidP="006652D9">
      <w:pPr>
        <w:pStyle w:val="ListeParagraf"/>
        <w:shd w:val="clear" w:color="auto" w:fill="FFFFFF"/>
        <w:spacing w:before="33" w:after="150" w:line="240" w:lineRule="auto"/>
        <w:jc w:val="both"/>
        <w:rPr>
          <w:rFonts w:eastAsia="Times New Roman" w:cstheme="minorHAnsi"/>
          <w:sz w:val="26"/>
          <w:szCs w:val="26"/>
          <w:lang w:eastAsia="tr-TR"/>
        </w:rPr>
      </w:pPr>
    </w:p>
    <w:p w:rsidR="00D75C98" w:rsidRPr="00B8563E" w:rsidRDefault="00D75C98"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Görev alacağı kursun öğretim programında belirtilen eğitici şartını taşımak.</w:t>
      </w:r>
    </w:p>
    <w:p w:rsidR="0066261D" w:rsidRPr="00B8563E" w:rsidRDefault="0066261D"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Türk vatandaşı olmak.</w:t>
      </w:r>
    </w:p>
    <w:p w:rsidR="0066261D" w:rsidRPr="00B8563E" w:rsidRDefault="0066261D"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18 yaşını doldurmuş olmak.</w:t>
      </w:r>
    </w:p>
    <w:p w:rsidR="0066261D" w:rsidRPr="00B8563E" w:rsidRDefault="0066261D"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Kamu haklarından mahrum bulunmamak.</w:t>
      </w:r>
    </w:p>
    <w:p w:rsidR="0066261D" w:rsidRPr="00B8563E" w:rsidRDefault="0066261D"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 xml:space="preserve">26/9/2004 tarihli ve 5237 sayılı Türk Ceza Kanununun 53. maddesinde belirtilen süreler geçmiş olsa bile; kasten işlenen bir suçtan dolayı bir yıl veya daha </w:t>
      </w:r>
      <w:r w:rsidR="006652D9" w:rsidRPr="00B8563E">
        <w:rPr>
          <w:rFonts w:eastAsia="Times New Roman" w:cstheme="minorHAnsi"/>
          <w:sz w:val="26"/>
          <w:szCs w:val="26"/>
          <w:lang w:eastAsia="tr-TR"/>
        </w:rPr>
        <w:t xml:space="preserve">fazla süreyle hapis cezasına ya </w:t>
      </w:r>
      <w:r w:rsidRPr="00B8563E">
        <w:rPr>
          <w:rFonts w:eastAsia="Times New Roman" w:cstheme="minorHAnsi"/>
          <w:sz w:val="26"/>
          <w:szCs w:val="26"/>
          <w:lang w:eastAsia="tr-TR"/>
        </w:rPr>
        <w:t>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6261D" w:rsidRPr="00B8563E" w:rsidRDefault="0066261D"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Erkekler için askerlikle ilişiği bulunmamak.</w:t>
      </w:r>
    </w:p>
    <w:p w:rsidR="0066261D" w:rsidRPr="00B8563E" w:rsidRDefault="0066261D" w:rsidP="006652D9">
      <w:pPr>
        <w:pStyle w:val="ListeParagraf"/>
        <w:numPr>
          <w:ilvl w:val="0"/>
          <w:numId w:val="6"/>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Sağlık durumu yönünden görevini yapmasına engel bir durumu olmamak.</w:t>
      </w:r>
    </w:p>
    <w:p w:rsidR="0066261D" w:rsidRPr="00B8563E" w:rsidRDefault="0066261D" w:rsidP="006652D9">
      <w:pPr>
        <w:pStyle w:val="ListeParagraf"/>
        <w:shd w:val="clear" w:color="auto" w:fill="FFFFFF"/>
        <w:spacing w:before="33" w:after="150" w:line="240" w:lineRule="auto"/>
        <w:jc w:val="both"/>
        <w:rPr>
          <w:rFonts w:eastAsia="Times New Roman" w:cstheme="minorHAnsi"/>
          <w:sz w:val="26"/>
          <w:szCs w:val="26"/>
          <w:lang w:eastAsia="tr-TR"/>
        </w:rPr>
      </w:pPr>
    </w:p>
    <w:p w:rsidR="0066261D" w:rsidRPr="00B8563E" w:rsidRDefault="00D75C98" w:rsidP="006652D9">
      <w:pPr>
        <w:pStyle w:val="ListeParagraf"/>
        <w:numPr>
          <w:ilvl w:val="0"/>
          <w:numId w:val="4"/>
        </w:numPr>
        <w:shd w:val="clear" w:color="auto" w:fill="FFFFFF"/>
        <w:spacing w:after="150" w:line="206" w:lineRule="atLeast"/>
        <w:jc w:val="both"/>
        <w:rPr>
          <w:rFonts w:eastAsia="Times New Roman" w:cstheme="minorHAnsi"/>
          <w:sz w:val="26"/>
          <w:szCs w:val="26"/>
          <w:lang w:eastAsia="tr-TR"/>
        </w:rPr>
      </w:pPr>
      <w:r w:rsidRPr="00B8563E">
        <w:rPr>
          <w:rFonts w:eastAsia="Times New Roman" w:cstheme="minorHAnsi"/>
          <w:sz w:val="26"/>
          <w:szCs w:val="26"/>
          <w:lang w:eastAsia="tr-TR"/>
        </w:rPr>
        <w:t>İlan yoluyla ücretli usta öğretici görevlendirmelerin</w:t>
      </w:r>
      <w:r w:rsidR="00D43EFA" w:rsidRPr="00B8563E">
        <w:rPr>
          <w:rFonts w:eastAsia="Times New Roman" w:cstheme="minorHAnsi"/>
          <w:sz w:val="26"/>
          <w:szCs w:val="26"/>
          <w:lang w:eastAsia="tr-TR"/>
        </w:rPr>
        <w:t>de yapılacak değerlendirmeler, Millî Eğitim Müdürlüklerinde Hayat Boyu Ö</w:t>
      </w:r>
      <w:r w:rsidRPr="00B8563E">
        <w:rPr>
          <w:rFonts w:eastAsia="Times New Roman" w:cstheme="minorHAnsi"/>
          <w:sz w:val="26"/>
          <w:szCs w:val="26"/>
          <w:lang w:eastAsia="tr-TR"/>
        </w:rPr>
        <w:t>ğrenmeden sorumlu müdür yardımcısı veya şube müdürünün başkanlığında, bir h</w:t>
      </w:r>
      <w:bookmarkStart w:id="0" w:name="_GoBack"/>
      <w:bookmarkEnd w:id="0"/>
      <w:r w:rsidRPr="00B8563E">
        <w:rPr>
          <w:rFonts w:eastAsia="Times New Roman" w:cstheme="minorHAnsi"/>
          <w:sz w:val="26"/>
          <w:szCs w:val="26"/>
          <w:lang w:eastAsia="tr-TR"/>
        </w:rPr>
        <w:t>ayat boyu öğrenme kurum müdürü ile bir örgün eğitim kurum müdüründen oluşan komisyon tarafından yapılır ve mülki idare amirinin onayına sunulur.</w:t>
      </w:r>
    </w:p>
    <w:p w:rsidR="0066261D" w:rsidRPr="00B8563E" w:rsidRDefault="0066261D" w:rsidP="006652D9">
      <w:pPr>
        <w:pStyle w:val="ListeParagraf"/>
        <w:shd w:val="clear" w:color="auto" w:fill="FFFFFF"/>
        <w:spacing w:after="150" w:line="206" w:lineRule="atLeast"/>
        <w:jc w:val="both"/>
        <w:rPr>
          <w:rFonts w:eastAsia="Times New Roman" w:cstheme="minorHAnsi"/>
          <w:sz w:val="26"/>
          <w:szCs w:val="26"/>
          <w:lang w:eastAsia="tr-TR"/>
        </w:rPr>
      </w:pPr>
    </w:p>
    <w:p w:rsidR="00D75C98" w:rsidRPr="00B8563E" w:rsidRDefault="00D75C98" w:rsidP="006652D9">
      <w:pPr>
        <w:pStyle w:val="ListeParagraf"/>
        <w:numPr>
          <w:ilvl w:val="0"/>
          <w:numId w:val="4"/>
        </w:numPr>
        <w:shd w:val="clear" w:color="auto" w:fill="FFFFFF"/>
        <w:spacing w:after="150" w:line="242" w:lineRule="atLeast"/>
        <w:ind w:right="226"/>
        <w:jc w:val="both"/>
        <w:rPr>
          <w:rFonts w:eastAsia="Times New Roman" w:cstheme="minorHAnsi"/>
          <w:sz w:val="26"/>
          <w:szCs w:val="26"/>
          <w:lang w:eastAsia="tr-TR"/>
        </w:rPr>
      </w:pPr>
      <w:r w:rsidRPr="00B8563E">
        <w:rPr>
          <w:rFonts w:eastAsia="Times New Roman" w:cstheme="minorHAnsi"/>
          <w:sz w:val="26"/>
          <w:szCs w:val="26"/>
          <w:lang w:eastAsia="tr-TR"/>
        </w:rPr>
        <w:t xml:space="preserve">Ücretli usta öğretici başvuruları her yıl </w:t>
      </w:r>
      <w:r w:rsidR="00D43EFA" w:rsidRPr="00B8563E">
        <w:rPr>
          <w:rFonts w:eastAsia="Times New Roman" w:cstheme="minorHAnsi"/>
          <w:sz w:val="26"/>
          <w:szCs w:val="26"/>
          <w:lang w:eastAsia="tr-TR"/>
        </w:rPr>
        <w:t>Ağustos</w:t>
      </w:r>
      <w:r w:rsidRPr="00B8563E">
        <w:rPr>
          <w:rFonts w:eastAsia="Times New Roman" w:cstheme="minorHAnsi"/>
          <w:sz w:val="26"/>
          <w:szCs w:val="26"/>
          <w:lang w:eastAsia="tr-TR"/>
        </w:rPr>
        <w:t xml:space="preserve"> ayı içerisinde millî eğitim müdürlükleri ve kurum müdürlüklerinin internet sitesi ve ilan panolarında Ek-1'deki ilan örneği ile duyuru yapılarak başvuru takvimine göre alınır. Başvurular, kurum müdürlüklerine</w:t>
      </w:r>
      <w:r w:rsidR="00D43EFA" w:rsidRPr="00B8563E">
        <w:rPr>
          <w:rFonts w:eastAsia="Times New Roman" w:cstheme="minorHAnsi"/>
          <w:sz w:val="26"/>
          <w:szCs w:val="26"/>
          <w:lang w:eastAsia="tr-TR"/>
        </w:rPr>
        <w:t xml:space="preserve"> ve ya e- yaygın sistemi üzerinden</w:t>
      </w:r>
      <w:r w:rsidRPr="00B8563E">
        <w:rPr>
          <w:rFonts w:eastAsia="Times New Roman" w:cstheme="minorHAnsi"/>
          <w:sz w:val="26"/>
          <w:szCs w:val="26"/>
          <w:lang w:eastAsia="tr-TR"/>
        </w:rPr>
        <w:t xml:space="preserve"> yapılır.</w:t>
      </w:r>
    </w:p>
    <w:p w:rsidR="0066261D" w:rsidRPr="00B8563E" w:rsidRDefault="0066261D" w:rsidP="006652D9">
      <w:pPr>
        <w:pStyle w:val="ListeParagraf"/>
        <w:jc w:val="both"/>
        <w:rPr>
          <w:rFonts w:eastAsia="Times New Roman" w:cstheme="minorHAnsi"/>
          <w:sz w:val="26"/>
          <w:szCs w:val="26"/>
          <w:lang w:eastAsia="tr-TR"/>
        </w:rPr>
      </w:pPr>
    </w:p>
    <w:p w:rsidR="0066261D" w:rsidRPr="00B8563E" w:rsidRDefault="0066261D" w:rsidP="006652D9">
      <w:pPr>
        <w:pStyle w:val="ListeParagraf"/>
        <w:numPr>
          <w:ilvl w:val="0"/>
          <w:numId w:val="4"/>
        </w:numPr>
        <w:shd w:val="clear" w:color="auto" w:fill="FFFFFF"/>
        <w:spacing w:after="150" w:line="242" w:lineRule="atLeast"/>
        <w:ind w:right="226"/>
        <w:jc w:val="both"/>
        <w:rPr>
          <w:rFonts w:eastAsia="Times New Roman" w:cstheme="minorHAnsi"/>
          <w:sz w:val="26"/>
          <w:szCs w:val="26"/>
          <w:lang w:eastAsia="tr-TR"/>
        </w:rPr>
      </w:pPr>
      <w:r w:rsidRPr="00B8563E">
        <w:rPr>
          <w:rFonts w:eastAsia="Times New Roman" w:cstheme="minorHAnsi"/>
          <w:sz w:val="26"/>
          <w:szCs w:val="26"/>
          <w:lang w:eastAsia="tr-TR"/>
        </w:rPr>
        <w:t>Başvuruda bulunacaklardan;</w:t>
      </w:r>
    </w:p>
    <w:p w:rsidR="0066261D" w:rsidRPr="00B8563E" w:rsidRDefault="0066261D" w:rsidP="006652D9">
      <w:pPr>
        <w:pStyle w:val="ListeParagraf"/>
        <w:shd w:val="clear" w:color="auto" w:fill="FFFFFF"/>
        <w:spacing w:after="150" w:line="207" w:lineRule="atLeast"/>
        <w:jc w:val="both"/>
        <w:rPr>
          <w:rFonts w:eastAsia="Times New Roman" w:cstheme="minorHAnsi"/>
          <w:sz w:val="26"/>
          <w:szCs w:val="26"/>
          <w:lang w:eastAsia="tr-TR"/>
        </w:rPr>
      </w:pPr>
    </w:p>
    <w:p w:rsidR="00D75C98" w:rsidRPr="00B8563E" w:rsidRDefault="00D75C98" w:rsidP="006652D9">
      <w:pPr>
        <w:pStyle w:val="ListeParagraf"/>
        <w:numPr>
          <w:ilvl w:val="0"/>
          <w:numId w:val="8"/>
        </w:numPr>
        <w:shd w:val="clear" w:color="auto" w:fill="FFFFFF"/>
        <w:spacing w:after="150" w:line="207" w:lineRule="atLeast"/>
        <w:jc w:val="both"/>
        <w:rPr>
          <w:rFonts w:eastAsia="Times New Roman" w:cstheme="minorHAnsi"/>
          <w:sz w:val="26"/>
          <w:szCs w:val="26"/>
          <w:lang w:eastAsia="tr-TR"/>
        </w:rPr>
      </w:pPr>
      <w:r w:rsidRPr="00B8563E">
        <w:rPr>
          <w:rFonts w:eastAsia="Times New Roman" w:cstheme="minorHAnsi"/>
          <w:sz w:val="26"/>
          <w:szCs w:val="26"/>
          <w:lang w:eastAsia="tr-TR"/>
        </w:rPr>
        <w:t xml:space="preserve">Hangi kurs/kurslarda görev almak istediğini belirten </w:t>
      </w:r>
      <w:r w:rsidR="000F7898" w:rsidRPr="00B8563E">
        <w:rPr>
          <w:rFonts w:eastAsia="Times New Roman" w:cstheme="minorHAnsi"/>
          <w:sz w:val="26"/>
          <w:szCs w:val="26"/>
          <w:lang w:eastAsia="tr-TR"/>
        </w:rPr>
        <w:t>b</w:t>
      </w:r>
      <w:r w:rsidRPr="00B8563E">
        <w:rPr>
          <w:rFonts w:eastAsia="Times New Roman" w:cstheme="minorHAnsi"/>
          <w:sz w:val="26"/>
          <w:szCs w:val="26"/>
          <w:lang w:eastAsia="tr-TR"/>
        </w:rPr>
        <w:t>aşvuru dilekçesi,</w:t>
      </w:r>
    </w:p>
    <w:p w:rsidR="0066261D" w:rsidRPr="00B8563E" w:rsidRDefault="0066261D" w:rsidP="006652D9">
      <w:pPr>
        <w:pStyle w:val="ListeParagraf"/>
        <w:numPr>
          <w:ilvl w:val="0"/>
          <w:numId w:val="8"/>
        </w:numPr>
        <w:shd w:val="clear" w:color="auto" w:fill="FFFFFF"/>
        <w:spacing w:after="150" w:line="207" w:lineRule="atLeast"/>
        <w:jc w:val="both"/>
        <w:rPr>
          <w:rFonts w:eastAsia="Times New Roman" w:cstheme="minorHAnsi"/>
          <w:sz w:val="26"/>
          <w:szCs w:val="26"/>
          <w:lang w:eastAsia="tr-TR"/>
        </w:rPr>
      </w:pPr>
      <w:r w:rsidRPr="00B8563E">
        <w:rPr>
          <w:rFonts w:eastAsia="Times New Roman" w:cstheme="minorHAnsi"/>
          <w:sz w:val="26"/>
          <w:szCs w:val="26"/>
          <w:lang w:eastAsia="tr-TR"/>
        </w:rPr>
        <w:t>Ek-2'deki Ücretli Usta Öğretici Başvuru Değerlendirme Formundaki puana esas olan belgelerin aslı ve fotokopileri istenir.</w:t>
      </w:r>
    </w:p>
    <w:p w:rsidR="0066261D" w:rsidRPr="00B8563E" w:rsidRDefault="0066261D" w:rsidP="006652D9">
      <w:pPr>
        <w:pStyle w:val="ListeParagraf"/>
        <w:shd w:val="clear" w:color="auto" w:fill="FFFFFF"/>
        <w:spacing w:after="150" w:line="207" w:lineRule="atLeast"/>
        <w:jc w:val="both"/>
        <w:rPr>
          <w:rFonts w:eastAsia="Times New Roman" w:cstheme="minorHAnsi"/>
          <w:sz w:val="26"/>
          <w:szCs w:val="26"/>
          <w:lang w:eastAsia="tr-TR"/>
        </w:rPr>
      </w:pPr>
    </w:p>
    <w:p w:rsidR="00D75C98" w:rsidRPr="00B8563E" w:rsidRDefault="00D75C98" w:rsidP="006652D9">
      <w:pPr>
        <w:pStyle w:val="ListeParagraf"/>
        <w:numPr>
          <w:ilvl w:val="0"/>
          <w:numId w:val="4"/>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Başvuruların değerlendirilmesine ilişkin hususlar şunlardır:</w:t>
      </w:r>
    </w:p>
    <w:p w:rsidR="0066261D" w:rsidRPr="00B8563E" w:rsidRDefault="0066261D" w:rsidP="006652D9">
      <w:pPr>
        <w:pStyle w:val="ListeParagraf"/>
        <w:shd w:val="clear" w:color="auto" w:fill="FFFFFF"/>
        <w:spacing w:before="33" w:after="150" w:line="240" w:lineRule="auto"/>
        <w:jc w:val="both"/>
        <w:rPr>
          <w:rFonts w:eastAsia="Times New Roman" w:cstheme="minorHAnsi"/>
          <w:sz w:val="26"/>
          <w:szCs w:val="26"/>
          <w:lang w:eastAsia="tr-TR"/>
        </w:rPr>
      </w:pPr>
    </w:p>
    <w:p w:rsidR="00D75C98" w:rsidRPr="00B8563E" w:rsidRDefault="00D75C98" w:rsidP="006652D9">
      <w:pPr>
        <w:pStyle w:val="ListeParagraf"/>
        <w:numPr>
          <w:ilvl w:val="0"/>
          <w:numId w:val="10"/>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 xml:space="preserve">Görev verilecek ücretli usta öğreticiler, Ek-2'deki Ücretli Usta Öğretici Başvuru Değerlendirme Formuna göre belirlenir. Başvuru sonuçları </w:t>
      </w:r>
      <w:r w:rsidR="00D43EFA" w:rsidRPr="00B8563E">
        <w:rPr>
          <w:rFonts w:eastAsia="Times New Roman" w:cstheme="minorHAnsi"/>
          <w:sz w:val="26"/>
          <w:szCs w:val="26"/>
          <w:lang w:eastAsia="tr-TR"/>
        </w:rPr>
        <w:t xml:space="preserve">Eylül ayının 15’ine </w:t>
      </w:r>
      <w:r w:rsidRPr="00B8563E">
        <w:rPr>
          <w:rFonts w:eastAsia="Times New Roman" w:cstheme="minorHAnsi"/>
          <w:sz w:val="26"/>
          <w:szCs w:val="26"/>
          <w:lang w:eastAsia="tr-TR"/>
        </w:rPr>
        <w:t>tamamlanarak ilan edilir. Bu sıralama bir yıl süreyle geçerlidir.</w:t>
      </w:r>
    </w:p>
    <w:p w:rsidR="0066261D" w:rsidRPr="00B8563E" w:rsidRDefault="0066261D" w:rsidP="006652D9">
      <w:pPr>
        <w:pStyle w:val="ListeParagraf"/>
        <w:numPr>
          <w:ilvl w:val="0"/>
          <w:numId w:val="10"/>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Görevlendirmeler yüksek puan alandan başlamak üzere tercih sırasına göre yapılır.</w:t>
      </w:r>
    </w:p>
    <w:p w:rsidR="0066261D" w:rsidRPr="00B8563E" w:rsidRDefault="0066261D" w:rsidP="006652D9">
      <w:pPr>
        <w:pStyle w:val="ListeParagraf"/>
        <w:numPr>
          <w:ilvl w:val="0"/>
          <w:numId w:val="10"/>
        </w:numPr>
        <w:shd w:val="clear" w:color="auto" w:fill="FFFFFF"/>
        <w:spacing w:before="33" w:after="150" w:line="240" w:lineRule="auto"/>
        <w:jc w:val="both"/>
        <w:rPr>
          <w:rFonts w:eastAsia="Times New Roman" w:cstheme="minorHAnsi"/>
          <w:sz w:val="26"/>
          <w:szCs w:val="26"/>
          <w:lang w:eastAsia="tr-TR"/>
        </w:rPr>
      </w:pPr>
      <w:r w:rsidRPr="00B8563E">
        <w:rPr>
          <w:rFonts w:eastAsia="Times New Roman" w:cstheme="minorHAnsi"/>
          <w:sz w:val="26"/>
          <w:szCs w:val="26"/>
          <w:lang w:eastAsia="tr-TR"/>
        </w:rPr>
        <w:t>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sıralama yapılır.</w:t>
      </w:r>
    </w:p>
    <w:p w:rsidR="0011700B" w:rsidRPr="00B8563E" w:rsidRDefault="0066261D" w:rsidP="007715DF">
      <w:pPr>
        <w:pStyle w:val="ListeParagraf"/>
        <w:numPr>
          <w:ilvl w:val="0"/>
          <w:numId w:val="10"/>
        </w:numPr>
        <w:shd w:val="clear" w:color="auto" w:fill="FFFFFF"/>
        <w:spacing w:after="150" w:line="242" w:lineRule="atLeast"/>
        <w:ind w:right="231"/>
        <w:jc w:val="both"/>
        <w:rPr>
          <w:rFonts w:eastAsia="Times New Roman" w:cstheme="minorHAnsi"/>
          <w:sz w:val="28"/>
          <w:szCs w:val="28"/>
          <w:lang w:eastAsia="tr-TR"/>
        </w:rPr>
      </w:pPr>
      <w:r w:rsidRPr="00B8563E">
        <w:rPr>
          <w:rFonts w:eastAsia="Times New Roman" w:cstheme="minorHAnsi"/>
          <w:sz w:val="26"/>
          <w:szCs w:val="26"/>
          <w:lang w:eastAsia="tr-TR"/>
        </w:rPr>
        <w:lastRenderedPageBreak/>
        <w:t>Mücbir sebepler haricinde göreve başlamayanlar ile verilen görevi bırakanlar için bir yıl süreyle görevlendirme yapılmaz.</w:t>
      </w:r>
    </w:p>
    <w:p w:rsidR="00D75C98" w:rsidRPr="00B8563E" w:rsidRDefault="00681FED" w:rsidP="00D75C98">
      <w:pPr>
        <w:spacing w:after="0"/>
        <w:jc w:val="center"/>
        <w:rPr>
          <w:rFonts w:cstheme="minorHAnsi"/>
          <w:b/>
          <w:sz w:val="24"/>
          <w:szCs w:val="24"/>
        </w:rPr>
      </w:pPr>
      <w:r w:rsidRPr="00B8563E">
        <w:rPr>
          <w:rFonts w:cstheme="minorHAnsi"/>
          <w:b/>
          <w:sz w:val="24"/>
          <w:szCs w:val="24"/>
        </w:rPr>
        <w:t>BOLVADİN</w:t>
      </w:r>
      <w:r w:rsidR="00D75C98" w:rsidRPr="00B8563E">
        <w:rPr>
          <w:rFonts w:cstheme="minorHAnsi"/>
          <w:b/>
          <w:sz w:val="24"/>
          <w:szCs w:val="24"/>
        </w:rPr>
        <w:t xml:space="preserve"> HALK EĞİTİMİ MERKEZİ MÜDÜRLÜĞÜ</w:t>
      </w:r>
    </w:p>
    <w:p w:rsidR="00D75C98" w:rsidRPr="00B8563E" w:rsidRDefault="00D75C98" w:rsidP="00D75C98">
      <w:pPr>
        <w:spacing w:after="0"/>
        <w:jc w:val="center"/>
        <w:rPr>
          <w:rFonts w:cstheme="minorHAnsi"/>
          <w:b/>
          <w:sz w:val="24"/>
          <w:szCs w:val="24"/>
        </w:rPr>
      </w:pPr>
      <w:r w:rsidRPr="00B8563E">
        <w:rPr>
          <w:rFonts w:cstheme="minorHAnsi"/>
          <w:b/>
          <w:sz w:val="24"/>
          <w:szCs w:val="24"/>
        </w:rPr>
        <w:t>KADROSUZ USTA ÖĞRETİCİ BAŞVURU FORMU</w:t>
      </w:r>
    </w:p>
    <w:tbl>
      <w:tblPr>
        <w:tblW w:w="9634" w:type="dxa"/>
        <w:tblCellMar>
          <w:left w:w="70" w:type="dxa"/>
          <w:right w:w="70" w:type="dxa"/>
        </w:tblCellMar>
        <w:tblLook w:val="04A0" w:firstRow="1" w:lastRow="0" w:firstColumn="1" w:lastColumn="0" w:noHBand="0" w:noVBand="1"/>
      </w:tblPr>
      <w:tblGrid>
        <w:gridCol w:w="2547"/>
        <w:gridCol w:w="5386"/>
        <w:gridCol w:w="1701"/>
      </w:tblGrid>
      <w:tr w:rsidR="00D75C98" w:rsidRPr="00B8563E" w:rsidTr="00AD63A0">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T.C. KİMLİK NO</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 </w:t>
            </w:r>
          </w:p>
        </w:tc>
        <w:tc>
          <w:tcPr>
            <w:tcW w:w="1701" w:type="dxa"/>
            <w:vMerge w:val="restart"/>
            <w:tcBorders>
              <w:top w:val="single" w:sz="4" w:space="0" w:color="auto"/>
              <w:left w:val="single" w:sz="4" w:space="0" w:color="auto"/>
              <w:right w:val="single" w:sz="4" w:space="0" w:color="000000"/>
            </w:tcBorders>
            <w:shd w:val="clear" w:color="auto" w:fill="auto"/>
            <w:vAlign w:val="center"/>
          </w:tcPr>
          <w:p w:rsidR="00D75C98" w:rsidRPr="00B8563E" w:rsidRDefault="00D75C98" w:rsidP="00AD63A0">
            <w:pPr>
              <w:spacing w:after="0" w:line="240" w:lineRule="auto"/>
              <w:jc w:val="center"/>
              <w:rPr>
                <w:rFonts w:eastAsia="Times New Roman" w:cstheme="minorHAnsi"/>
                <w:bCs/>
                <w:color w:val="000000"/>
                <w:sz w:val="24"/>
                <w:szCs w:val="24"/>
                <w:lang w:eastAsia="tr-TR"/>
              </w:rPr>
            </w:pPr>
            <w:r w:rsidRPr="00B8563E">
              <w:rPr>
                <w:rFonts w:eastAsia="Times New Roman" w:cstheme="minorHAnsi"/>
                <w:bCs/>
                <w:color w:val="000000"/>
                <w:sz w:val="24"/>
                <w:szCs w:val="24"/>
                <w:lang w:eastAsia="tr-TR"/>
              </w:rPr>
              <w:t>FOTOĞRAF</w:t>
            </w:r>
          </w:p>
        </w:tc>
      </w:tr>
      <w:tr w:rsidR="00D75C98" w:rsidRPr="00B8563E"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ADI VE SOYADI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 </w:t>
            </w:r>
          </w:p>
        </w:tc>
        <w:tc>
          <w:tcPr>
            <w:tcW w:w="1701" w:type="dxa"/>
            <w:vMerge/>
            <w:tcBorders>
              <w:left w:val="single" w:sz="4" w:space="0" w:color="auto"/>
              <w:right w:val="single" w:sz="4" w:space="0" w:color="000000"/>
            </w:tcBorders>
            <w:shd w:val="clear" w:color="auto" w:fill="auto"/>
            <w:vAlign w:val="center"/>
          </w:tcPr>
          <w:p w:rsidR="00D75C98" w:rsidRPr="00B8563E" w:rsidRDefault="00D75C98" w:rsidP="00AD63A0">
            <w:pPr>
              <w:spacing w:after="0" w:line="240" w:lineRule="auto"/>
              <w:jc w:val="center"/>
              <w:rPr>
                <w:rFonts w:eastAsia="Times New Roman" w:cstheme="minorHAnsi"/>
                <w:b/>
                <w:bCs/>
                <w:color w:val="000000"/>
                <w:sz w:val="24"/>
                <w:szCs w:val="24"/>
                <w:lang w:eastAsia="tr-TR"/>
              </w:rPr>
            </w:pPr>
          </w:p>
        </w:tc>
      </w:tr>
      <w:tr w:rsidR="00D75C98" w:rsidRPr="00B8563E"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DOĞUM YERİ VE TARİHİ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p>
        </w:tc>
        <w:tc>
          <w:tcPr>
            <w:tcW w:w="1701" w:type="dxa"/>
            <w:vMerge/>
            <w:tcBorders>
              <w:left w:val="single" w:sz="4" w:space="0" w:color="auto"/>
              <w:right w:val="single" w:sz="4" w:space="0" w:color="000000"/>
            </w:tcBorders>
            <w:shd w:val="clear" w:color="auto" w:fill="auto"/>
            <w:vAlign w:val="center"/>
          </w:tcPr>
          <w:p w:rsidR="00D75C98" w:rsidRPr="00B8563E" w:rsidRDefault="00D75C98" w:rsidP="00AD63A0">
            <w:pPr>
              <w:spacing w:after="0" w:line="240" w:lineRule="auto"/>
              <w:jc w:val="center"/>
              <w:rPr>
                <w:rFonts w:eastAsia="Times New Roman" w:cstheme="minorHAnsi"/>
                <w:b/>
                <w:bCs/>
                <w:color w:val="000000"/>
                <w:sz w:val="24"/>
                <w:szCs w:val="24"/>
                <w:lang w:eastAsia="tr-TR"/>
              </w:rPr>
            </w:pPr>
          </w:p>
        </w:tc>
      </w:tr>
      <w:tr w:rsidR="00D75C98" w:rsidRPr="00B8563E"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BABA ADI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 </w:t>
            </w:r>
          </w:p>
        </w:tc>
        <w:tc>
          <w:tcPr>
            <w:tcW w:w="1701" w:type="dxa"/>
            <w:vMerge/>
            <w:tcBorders>
              <w:left w:val="single" w:sz="4" w:space="0" w:color="auto"/>
              <w:right w:val="single" w:sz="4" w:space="0" w:color="000000"/>
            </w:tcBorders>
            <w:shd w:val="clear" w:color="auto" w:fill="auto"/>
            <w:vAlign w:val="center"/>
          </w:tcPr>
          <w:p w:rsidR="00D75C98" w:rsidRPr="00B8563E" w:rsidRDefault="00D75C98" w:rsidP="00AD63A0">
            <w:pPr>
              <w:spacing w:after="0" w:line="240" w:lineRule="auto"/>
              <w:jc w:val="center"/>
              <w:rPr>
                <w:rFonts w:eastAsia="Times New Roman" w:cstheme="minorHAnsi"/>
                <w:b/>
                <w:bCs/>
                <w:color w:val="000000"/>
                <w:sz w:val="24"/>
                <w:szCs w:val="24"/>
                <w:lang w:eastAsia="tr-TR"/>
              </w:rPr>
            </w:pPr>
          </w:p>
        </w:tc>
      </w:tr>
      <w:tr w:rsidR="00D75C98" w:rsidRPr="00B8563E"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CEP TELEFONU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 </w:t>
            </w:r>
          </w:p>
        </w:tc>
        <w:tc>
          <w:tcPr>
            <w:tcW w:w="1701" w:type="dxa"/>
            <w:vMerge/>
            <w:tcBorders>
              <w:left w:val="single" w:sz="4" w:space="0" w:color="auto"/>
              <w:right w:val="single" w:sz="4" w:space="0" w:color="000000"/>
            </w:tcBorders>
            <w:shd w:val="clear" w:color="auto" w:fill="auto"/>
            <w:vAlign w:val="center"/>
          </w:tcPr>
          <w:p w:rsidR="00D75C98" w:rsidRPr="00B8563E" w:rsidRDefault="00D75C98" w:rsidP="00AD63A0">
            <w:pPr>
              <w:spacing w:after="0" w:line="240" w:lineRule="auto"/>
              <w:jc w:val="center"/>
              <w:rPr>
                <w:rFonts w:eastAsia="Times New Roman" w:cstheme="minorHAnsi"/>
                <w:b/>
                <w:bCs/>
                <w:color w:val="000000"/>
                <w:sz w:val="24"/>
                <w:szCs w:val="24"/>
                <w:lang w:eastAsia="tr-TR"/>
              </w:rPr>
            </w:pPr>
          </w:p>
        </w:tc>
      </w:tr>
      <w:tr w:rsidR="00D75C98" w:rsidRPr="00B8563E" w:rsidTr="00AD63A0">
        <w:trPr>
          <w:trHeight w:val="68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ÇALIŞMA VE SOSYAL GÜVENLİK DURUMU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Cs/>
                <w:color w:val="000000"/>
                <w:sz w:val="24"/>
                <w:szCs w:val="24"/>
                <w:lang w:eastAsia="tr-TR"/>
              </w:rPr>
            </w:pPr>
            <w:r w:rsidRPr="00B8563E">
              <w:rPr>
                <w:rFonts w:eastAsia="Times New Roman" w:cstheme="minorHAnsi"/>
                <w:bCs/>
                <w:noProof/>
                <w:color w:val="000000"/>
                <w:sz w:val="24"/>
                <w:szCs w:val="24"/>
                <w:lang w:eastAsia="tr-TR"/>
              </w:rPr>
              <mc:AlternateContent>
                <mc:Choice Requires="wps">
                  <w:drawing>
                    <wp:anchor distT="0" distB="0" distL="114300" distR="114300" simplePos="0" relativeHeight="251659264" behindDoc="0" locked="0" layoutInCell="1" allowOverlap="1" wp14:anchorId="68D14FEE" wp14:editId="40F45A11">
                      <wp:simplePos x="0" y="0"/>
                      <wp:positionH relativeFrom="column">
                        <wp:posOffset>51435</wp:posOffset>
                      </wp:positionH>
                      <wp:positionV relativeFrom="paragraph">
                        <wp:posOffset>16510</wp:posOffset>
                      </wp:positionV>
                      <wp:extent cx="143510" cy="143510"/>
                      <wp:effectExtent l="0" t="0" r="27940" b="2794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D75C98" w:rsidRDefault="00D75C98" w:rsidP="00D75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14FEE" id="_x0000_t202" coordsize="21600,21600" o:spt="202" path="m,l,21600r21600,l21600,xe">
                      <v:stroke joinstyle="miter"/>
                      <v:path gradientshapeok="t" o:connecttype="rect"/>
                    </v:shapetype>
                    <v:shape id="Metin Kutusu 2" o:spid="_x0000_s1026" type="#_x0000_t202" style="position:absolute;margin-left:4.05pt;margin-top:1.3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vRIwIAAEkEAAAOAAAAZHJzL2Uyb0RvYy54bWysVFFv0zAQfkfiP1h+p2lCy7ao6TQ6ihAb&#10;IA1+gOM4jYXtM7bTpPx6zk7XVQNeEH6w7nLn7+6+u8vqetSK7IXzEkxF89mcEmE4NNLsKvrt6/bV&#10;JSU+MNMwBUZU9CA8vV6/fLEabCkK6EA1whEEMb4cbEW7EGyZZZ53QjM/AysMGltwmgVU3S5rHBsQ&#10;XausmM/fZAO4xjrgwnv8ejsZ6Trht63g4XPbehGIqijmFtLt0l3HO1uvWLlzzHaSH9Ng/5CFZtJg&#10;0BPULQuM9E7+BqUld+ChDTMOOoO2lVykGrCafP6smoeOWZFqQXK8PdHk/x8s/7T/4ohsKlrkF5QY&#10;prFJ9yJIQz72ofc9KSJHg/Uluj5YdA7jWxix16leb++Af/fEwKZjZidunIOhE6zBHPP4Mjt7OuH4&#10;CFIP99BgKNYHSEBj63QkECkhiI69Opz6I8ZAeAy5eL3M0cLRdJRjBFY+PrbOh/cCNIlCRR22P4Gz&#10;/Z0Pk+ujS4zlQclmK5VKitvVG+XInuGobNNJ+T9zU4YMFb1aFsup/r9CzNP5E4SWAWdeSV3Ry5MT&#10;KyNr70yDabIyMKkmGatT5khjZG7iMIz1iI6R2xqaAxLqYJpt3EUUOnA/KRlwrivqf/TMCUrUB4NN&#10;ucoXi7gISVksLwpU3LmlPrcwwxGqooGSSdyEtDwxRwM32LxWJmKfMjnmivOaWnPcrbgQ53ryevoD&#10;rH8BAAD//wMAUEsDBBQABgAIAAAAIQBNH+mg2gAAAAUBAAAPAAAAZHJzL2Rvd25yZXYueG1sTI7B&#10;TsMwEETvSPyDtUhcEHWaQlpCnAohgegNCoKrG2+TCHsdbDcNf89yguNoRm9etZ6cFSOG2HtSMJ9l&#10;IJAab3pqFby9PlyuQMSkyWjrCRV8Y4R1fXpS6dL4I73guE2tYAjFUivoUhpKKWPTodNx5gck7vY+&#10;OJ04hlaaoI8Md1bmWVZIp3vih04PeN9h87k9OAWrq6fxI24Wz+9Nsbc36WI5Pn4Fpc7PprtbEAmn&#10;9DeGX31Wh5qddv5AJgrLjDkPFeQFCG4X2RLEjuN1DrKu5H/7+gcAAP//AwBQSwECLQAUAAYACAAA&#10;ACEAtoM4kv4AAADhAQAAEwAAAAAAAAAAAAAAAAAAAAAAW0NvbnRlbnRfVHlwZXNdLnhtbFBLAQIt&#10;ABQABgAIAAAAIQA4/SH/1gAAAJQBAAALAAAAAAAAAAAAAAAAAC8BAABfcmVscy8ucmVsc1BLAQIt&#10;ABQABgAIAAAAIQD9qjvRIwIAAEkEAAAOAAAAAAAAAAAAAAAAAC4CAABkcnMvZTJvRG9jLnhtbFBL&#10;AQItABQABgAIAAAAIQBNH+mg2gAAAAUBAAAPAAAAAAAAAAAAAAAAAH0EAABkcnMvZG93bnJldi54&#10;bWxQSwUGAAAAAAQABADzAAAAhAUAAAAA&#10;">
                      <v:textbox>
                        <w:txbxContent>
                          <w:p w:rsidR="00D75C98" w:rsidRDefault="00D75C98" w:rsidP="00D75C98"/>
                        </w:txbxContent>
                      </v:textbox>
                    </v:shape>
                  </w:pict>
                </mc:Fallback>
              </mc:AlternateContent>
            </w:r>
            <w:r w:rsidRPr="00B8563E">
              <w:rPr>
                <w:rFonts w:eastAsia="Times New Roman" w:cstheme="minorHAnsi"/>
                <w:bCs/>
                <w:noProof/>
                <w:color w:val="000000"/>
                <w:sz w:val="24"/>
                <w:szCs w:val="24"/>
                <w:lang w:eastAsia="tr-TR"/>
              </w:rPr>
              <mc:AlternateContent>
                <mc:Choice Requires="wps">
                  <w:drawing>
                    <wp:anchor distT="0" distB="0" distL="114300" distR="114300" simplePos="0" relativeHeight="251660288" behindDoc="0" locked="0" layoutInCell="1" allowOverlap="1" wp14:anchorId="79301AA2" wp14:editId="457ABE99">
                      <wp:simplePos x="0" y="0"/>
                      <wp:positionH relativeFrom="column">
                        <wp:posOffset>1984375</wp:posOffset>
                      </wp:positionH>
                      <wp:positionV relativeFrom="paragraph">
                        <wp:posOffset>31750</wp:posOffset>
                      </wp:positionV>
                      <wp:extent cx="143510" cy="143510"/>
                      <wp:effectExtent l="0" t="0" r="27940" b="2794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D75C98" w:rsidRDefault="00D75C98" w:rsidP="00D75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01AA2" id="_x0000_s1027" type="#_x0000_t202" style="position:absolute;margin-left:156.25pt;margin-top:2.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VkJQIAAE4EAAAOAAAAZHJzL2Uyb0RvYy54bWysVFFv0zAQfkfiP1h+p2lLC1vUdBodRYgN&#10;kAY/4OI4jYXtC7bbZPv1nJ2si4AnRB6su97583ff3XVz1RvNTtJ5hbbgi9mcM2kFVsoeCv792/7V&#10;BWc+gK1Ao5UFf5CeX21fvth0bS6X2KCupGMEYn3etQVvQmjzLPOikQb8DFtpKVijMxDIdYesctAR&#10;utHZcj5/k3XoqtahkN7TrzdDkG8Tfl1LEb7UtZeB6YITt5BOl84yntl2A/nBQdsoMdKAf2BhQFl6&#10;9Ax1AwHY0ak/oIwSDj3WYSbQZFjXSshUA1WzmP9WzX0DrUy1kDi+Pcvk/x+s+Hz66piqqHecWTDU&#10;ojsZlGWfjuHoj2wZFepan1PifUupoX+HfcyO1fr2FsUPzyzuGrAHee0cdo2Eihgu4s1scnXA8RGk&#10;7O6woqfgGDAB9bUzEZAEYYROnXo4d0f2gYn45Or1ekERQaHRji9A/nS5dT58kGhYNAruqPkJHE63&#10;PgypTymJPGpV7ZXWyXGHcqcdOwENyj59iT/VOE3TlnUFv1wv10P905ifQszT9zcIowJNvFam4Bfn&#10;JMijau9tRTQhD6D0YFN12o4yRuUGDUNf9mPPKD9KXGL1QLo6HAacFpKMBt0jZx0Nd8H9zyM4yZn+&#10;aKk3l4vVKm5Dclbrt0ty3DRSTiNgBUEVPHA2mLuQNihStXhNPaxV0veZyUiZhjZ1aFywuBVTP2U9&#10;/w1sfwEAAP//AwBQSwMEFAAGAAgAAAAhADCmcR7fAAAACAEAAA8AAABkcnMvZG93bnJldi54bWxM&#10;j8tOwzAURPdI/IN1kdgg6jxIWkKcCiGBYAdtBVs3vk0i/Ai2m4a/57KC5WhGM2fq9Ww0m9CHwVkB&#10;6SIBhrZ1arCdgN328XoFLERpldTOooBvDLBuzs9qWSl3sm84bWLHqMSGSgroYxwrzkPbo5Fh4Ua0&#10;5B2cNzKS9B1XXp6o3GieJUnJjRwsLfRyxIce28/N0QhY3TxPH+Elf31vy4O+jVfL6enLC3F5Md/f&#10;AYs4x78w/OITOjTEtHdHqwLTAvI0KygqoKBL5Od5kQLbC8iWJfCm5v8PND8AAAD//wMAUEsBAi0A&#10;FAAGAAgAAAAhALaDOJL+AAAA4QEAABMAAAAAAAAAAAAAAAAAAAAAAFtDb250ZW50X1R5cGVzXS54&#10;bWxQSwECLQAUAAYACAAAACEAOP0h/9YAAACUAQAACwAAAAAAAAAAAAAAAAAvAQAAX3JlbHMvLnJl&#10;bHNQSwECLQAUAAYACAAAACEAvbzlZCUCAABOBAAADgAAAAAAAAAAAAAAAAAuAgAAZHJzL2Uyb0Rv&#10;Yy54bWxQSwECLQAUAAYACAAAACEAMKZxHt8AAAAIAQAADwAAAAAAAAAAAAAAAAB/BAAAZHJzL2Rv&#10;d25yZXYueG1sUEsFBgAAAAAEAAQA8wAAAIsFAAAAAA==&#10;">
                      <v:textbox>
                        <w:txbxContent>
                          <w:p w:rsidR="00D75C98" w:rsidRDefault="00D75C98" w:rsidP="00D75C98"/>
                        </w:txbxContent>
                      </v:textbox>
                    </v:shape>
                  </w:pict>
                </mc:Fallback>
              </mc:AlternateContent>
            </w:r>
            <w:r w:rsidRPr="00B8563E">
              <w:rPr>
                <w:rFonts w:eastAsia="Times New Roman" w:cstheme="minorHAnsi"/>
                <w:bCs/>
                <w:color w:val="000000"/>
                <w:sz w:val="24"/>
                <w:szCs w:val="24"/>
                <w:lang w:eastAsia="tr-TR"/>
              </w:rPr>
              <w:t xml:space="preserve">        Çalışmıyor                                     Emekli                     </w:t>
            </w:r>
          </w:p>
          <w:p w:rsidR="00D75C98" w:rsidRPr="00B8563E" w:rsidRDefault="00D75C98" w:rsidP="00AD63A0">
            <w:pPr>
              <w:spacing w:after="0" w:line="240" w:lineRule="auto"/>
              <w:rPr>
                <w:rFonts w:eastAsia="Times New Roman" w:cstheme="minorHAnsi"/>
                <w:bCs/>
                <w:color w:val="000000"/>
                <w:sz w:val="24"/>
                <w:szCs w:val="24"/>
                <w:lang w:eastAsia="tr-TR"/>
              </w:rPr>
            </w:pPr>
            <w:r w:rsidRPr="00B8563E">
              <w:rPr>
                <w:rFonts w:eastAsia="Times New Roman" w:cstheme="minorHAnsi"/>
                <w:bCs/>
                <w:noProof/>
                <w:color w:val="000000"/>
                <w:sz w:val="24"/>
                <w:szCs w:val="24"/>
                <w:lang w:eastAsia="tr-TR"/>
              </w:rPr>
              <mc:AlternateContent>
                <mc:Choice Requires="wps">
                  <w:drawing>
                    <wp:anchor distT="0" distB="0" distL="114300" distR="114300" simplePos="0" relativeHeight="251661312" behindDoc="0" locked="0" layoutInCell="1" allowOverlap="1" wp14:anchorId="10EED644" wp14:editId="359EAAA6">
                      <wp:simplePos x="0" y="0"/>
                      <wp:positionH relativeFrom="column">
                        <wp:posOffset>57150</wp:posOffset>
                      </wp:positionH>
                      <wp:positionV relativeFrom="paragraph">
                        <wp:posOffset>25400</wp:posOffset>
                      </wp:positionV>
                      <wp:extent cx="143510" cy="143510"/>
                      <wp:effectExtent l="0" t="0" r="27940" b="279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D75C98" w:rsidRDefault="00D75C98" w:rsidP="00D75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ED644" id="_x0000_s1028" type="#_x0000_t202" style="position:absolute;margin-left:4.5pt;margin-top:2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HIwIAAE4EAAAOAAAAZHJzL2Uyb0RvYy54bWysVFFv0zAQfkfiP1h+p2lDC1vUdBodRYgN&#10;kAY/wHGcxsL2Gdtp0v16zk7WVQNeEH6w7nLn7+6+u8v6atCKHITzEkxJF7M5JcJwqKXZl/T7t92r&#10;C0p8YKZmCowo6VF4erV5+WLd20Lk0IKqhSMIYnzR25K2IdgiyzxvhWZ+BlYYNDbgNAuoun1WO9Yj&#10;ulZZPp+/yXpwtXXAhff49WY00k3CbxrBw5em8SIQVVLMLaTbpbuKd7ZZs2LvmG0ln9Jg/5CFZtJg&#10;0BPUDQuMdE7+BqUld+ChCTMOOoOmkVykGrCaxfxZNfctsyLVguR4e6LJ/z9Y/vnw1RFZlzSnxDCN&#10;LboTQRryqQud70geGeqtL9Dx3qJrGN7BgJ1O1Xp7C/yHJwa2LTN7ce0c9K1gNWa4iC+zs6cjjo8g&#10;VX8HNYZiXYAENDROR/qQEILo2KnjqTtiCITHkMvXqwVaOJomOUZgxeNj63z4IECTKJTUYfMTODvc&#10;+jC6PrrEWB6UrHdSqaS4fbVVjhwYDsounZT/MzdlSF/Sy1W+Guv/K8Q8nT9BaBlw4pXUJb04ObEi&#10;svbe1JgmKwKTapSxOmUmGiNzI4dhqIapZ+gfKa6gPiKvDsYBx4VEoQX3QEmPw11S/7NjTlCiPhrs&#10;zeViuYzbkJTl6m2Oiju3VOcWZjhClTRQMorbkDYopmrgGnvYyMTvUyZTyji0qUPTgsWtONeT19Nv&#10;YPMLAAD//wMAUEsDBBQABgAIAAAAIQCjRixq3QAAAAUBAAAPAAAAZHJzL2Rvd25yZXYueG1sTI/N&#10;TsMwEITvSLyDtUhcUOv0R6EN2VQICQS3Uiq4uvE2ibDXwXbT8PaYE5xWoxnNfFtuRmvEQD50jhFm&#10;0wwEce10xw3C/u1xsgIRomKtjGNC+KYAm+ryolSFdmd+pWEXG5FKOBQKoY2xL6QMdUtWhanriZN3&#10;dN6qmKRvpPbqnMqtkfMsy6VVHaeFVvX00FL9uTtZhNXyefgIL4vte50fzTre3A5PXx7x+mq8vwMR&#10;aYx/YfjFT+hQJaaDO7EOwiCs0ycRYZlOchezHMQBYZ7nIKtS/qevfgAAAP//AwBQSwECLQAUAAYA&#10;CAAAACEAtoM4kv4AAADhAQAAEwAAAAAAAAAAAAAAAAAAAAAAW0NvbnRlbnRfVHlwZXNdLnhtbFBL&#10;AQItABQABgAIAAAAIQA4/SH/1gAAAJQBAAALAAAAAAAAAAAAAAAAAC8BAABfcmVscy8ucmVsc1BL&#10;AQItABQABgAIAAAAIQACXkxHIwIAAE4EAAAOAAAAAAAAAAAAAAAAAC4CAABkcnMvZTJvRG9jLnht&#10;bFBLAQItABQABgAIAAAAIQCjRixq3QAAAAUBAAAPAAAAAAAAAAAAAAAAAH0EAABkcnMvZG93bnJl&#10;di54bWxQSwUGAAAAAAQABADzAAAAhwUAAAAA&#10;">
                      <v:textbox>
                        <w:txbxContent>
                          <w:p w:rsidR="00D75C98" w:rsidRDefault="00D75C98" w:rsidP="00D75C98"/>
                        </w:txbxContent>
                      </v:textbox>
                    </v:shape>
                  </w:pict>
                </mc:Fallback>
              </mc:AlternateContent>
            </w:r>
            <w:r w:rsidRPr="00B8563E">
              <w:rPr>
                <w:rFonts w:eastAsia="Times New Roman" w:cstheme="minorHAnsi"/>
                <w:bCs/>
                <w:noProof/>
                <w:color w:val="000000"/>
                <w:sz w:val="24"/>
                <w:szCs w:val="24"/>
                <w:lang w:eastAsia="tr-TR"/>
              </w:rPr>
              <mc:AlternateContent>
                <mc:Choice Requires="wps">
                  <w:drawing>
                    <wp:anchor distT="0" distB="0" distL="114300" distR="114300" simplePos="0" relativeHeight="251662336" behindDoc="0" locked="0" layoutInCell="1" allowOverlap="1" wp14:anchorId="230561C5" wp14:editId="208496A3">
                      <wp:simplePos x="0" y="0"/>
                      <wp:positionH relativeFrom="column">
                        <wp:posOffset>1984375</wp:posOffset>
                      </wp:positionH>
                      <wp:positionV relativeFrom="paragraph">
                        <wp:posOffset>46355</wp:posOffset>
                      </wp:positionV>
                      <wp:extent cx="143510" cy="143510"/>
                      <wp:effectExtent l="0" t="0" r="27940" b="2794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txbx>
                              <w:txbxContent>
                                <w:p w:rsidR="00D75C98" w:rsidRDefault="00D75C98" w:rsidP="00D75C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61C5" id="_x0000_s1029" type="#_x0000_t202" style="position:absolute;margin-left:156.25pt;margin-top:3.65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ZJAIAAE4EAAAOAAAAZHJzL2Uyb0RvYy54bWysVFGP0zAMfkfiP0R5Z912G9xV607HjiHE&#10;HSAd/AA3TdeINA5Jtnb8epy0t5sOeEHkIbJr57P92e7qum81O0jnFZqCzyZTzqQRWCmzK/i3r9tX&#10;l5z5AKYCjUYW/Cg9v16/fLHqbC7n2KCupGMEYnze2YI3Idg8y7xoZAt+glYaMtboWgikul1WOegI&#10;vdXZfDp9nXXoKutQSO/p6+1g5OuEX9dShM917WVguuCUW0i3S3cZ72y9gnznwDZKjGnAP2TRgjIU&#10;9AR1CwHY3qnfoFolHHqsw0Rgm2FdKyFTDVTNbPqsmocGrEy1EDnenmjy/w9WfDp8cUxVBb/gzEBL&#10;LbqXQRn2cR/2fs/mkaHO+pwcHyy5hv4t9tTpVK23dyi+e2Zw04DZyRvnsGskVJThLL7Mzp4OOD6C&#10;lN09VhQK9gETUF+7NtJHhDBCp04dT92RfWAihlxcLGdkEWQa5RgB8sfH1vnwXmLLolBwR81P4HC4&#10;82FwfXSJsTxqVW2V1klxu3KjHTsADco2nZT/MzdtWFfwq+V8OdT/V4hpOn+CaFWgideqLfjlyQny&#10;yNo7U1GakAdQepCpOm1GGiNzA4ehL/uxZ+QfKS6xOhKvDocBp4UkoUH3k7OOhrvg/scenORMfzDU&#10;m6vZYhG3ISmL5Zs5Ke7cUp5bwAiCKnjgbBA3IW1QTNXgDfWwVonfp0zGlGloU4fGBYtbca4nr6ff&#10;wPoXAAAA//8DAFBLAwQUAAYACAAAACEAGChn+t8AAAAIAQAADwAAAGRycy9kb3ducmV2LnhtbEyP&#10;y07DMBRE90j8g3WR2KDWSUwfCbmpEBKI7qBFsHWT2yTCj2C7afh7zAqWoxnNnCk3k1ZsJOd7axDS&#10;eQKMTG2b3rQIb/vH2RqYD9I0UllDCN/kYVNdXpSyaOzZvNK4Cy2LJcYXEqELYSg493VHWvq5HchE&#10;72idliFK1/LGyXMs14pnSbLkWvYmLnRyoIeO6s/dSSOsb5/HD78VL+/18qjycLMan74c4vXVdH8H&#10;LNAU/sLwix/RoYpMB3syjWcKQaTZIkYRVgJY9IVYpMAOCFmeA69K/v9A9QMAAP//AwBQSwECLQAU&#10;AAYACAAAACEAtoM4kv4AAADhAQAAEwAAAAAAAAAAAAAAAAAAAAAAW0NvbnRlbnRfVHlwZXNdLnht&#10;bFBLAQItABQABgAIAAAAIQA4/SH/1gAAAJQBAAALAAAAAAAAAAAAAAAAAC8BAABfcmVscy8ucmVs&#10;c1BLAQItABQABgAIAAAAIQCX/9RZJAIAAE4EAAAOAAAAAAAAAAAAAAAAAC4CAABkcnMvZTJvRG9j&#10;LnhtbFBLAQItABQABgAIAAAAIQAYKGf63wAAAAgBAAAPAAAAAAAAAAAAAAAAAH4EAABkcnMvZG93&#10;bnJldi54bWxQSwUGAAAAAAQABADzAAAAigUAAAAA&#10;">
                      <v:textbox>
                        <w:txbxContent>
                          <w:p w:rsidR="00D75C98" w:rsidRDefault="00D75C98" w:rsidP="00D75C98"/>
                        </w:txbxContent>
                      </v:textbox>
                    </v:shape>
                  </w:pict>
                </mc:Fallback>
              </mc:AlternateContent>
            </w:r>
            <w:r w:rsidRPr="00B8563E">
              <w:rPr>
                <w:rFonts w:eastAsia="Times New Roman" w:cstheme="minorHAnsi"/>
                <w:bCs/>
                <w:color w:val="000000"/>
                <w:sz w:val="24"/>
                <w:szCs w:val="24"/>
                <w:lang w:eastAsia="tr-TR"/>
              </w:rPr>
              <w:t xml:space="preserve">        Sigortalı Çalışan     </w:t>
            </w:r>
            <w:r w:rsidR="006652D9" w:rsidRPr="00B8563E">
              <w:rPr>
                <w:rFonts w:eastAsia="Times New Roman" w:cstheme="minorHAnsi"/>
                <w:bCs/>
                <w:color w:val="000000"/>
                <w:sz w:val="24"/>
                <w:szCs w:val="24"/>
                <w:lang w:eastAsia="tr-TR"/>
              </w:rPr>
              <w:t xml:space="preserve">                      BAĞ-KUR</w:t>
            </w:r>
          </w:p>
        </w:tc>
        <w:tc>
          <w:tcPr>
            <w:tcW w:w="1701" w:type="dxa"/>
            <w:vMerge/>
            <w:tcBorders>
              <w:left w:val="single" w:sz="4" w:space="0" w:color="auto"/>
              <w:bottom w:val="single" w:sz="4" w:space="0" w:color="auto"/>
              <w:right w:val="single" w:sz="4" w:space="0" w:color="000000"/>
            </w:tcBorders>
            <w:shd w:val="clear" w:color="auto" w:fill="auto"/>
            <w:vAlign w:val="center"/>
          </w:tcPr>
          <w:p w:rsidR="00D75C98" w:rsidRPr="00B8563E" w:rsidRDefault="00D75C98" w:rsidP="00AD63A0">
            <w:pPr>
              <w:spacing w:after="0" w:line="240" w:lineRule="auto"/>
              <w:jc w:val="center"/>
              <w:rPr>
                <w:rFonts w:eastAsia="Times New Roman" w:cstheme="minorHAnsi"/>
                <w:b/>
                <w:bCs/>
                <w:color w:val="000000"/>
                <w:sz w:val="24"/>
                <w:szCs w:val="24"/>
                <w:lang w:eastAsia="tr-TR"/>
              </w:rPr>
            </w:pPr>
          </w:p>
        </w:tc>
      </w:tr>
      <w:tr w:rsidR="00D75C98" w:rsidRPr="00B8563E" w:rsidTr="00AD63A0">
        <w:trPr>
          <w:trHeight w:val="3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İKAMET ADRESİ</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 </w:t>
            </w:r>
          </w:p>
          <w:p w:rsidR="00D75C98" w:rsidRPr="00B8563E" w:rsidRDefault="00D75C98" w:rsidP="00AD63A0">
            <w:pPr>
              <w:spacing w:after="0" w:line="240" w:lineRule="auto"/>
              <w:rPr>
                <w:rFonts w:eastAsia="Times New Roman" w:cstheme="minorHAnsi"/>
                <w:b/>
                <w:bCs/>
                <w:color w:val="000000"/>
                <w:sz w:val="24"/>
                <w:szCs w:val="24"/>
                <w:lang w:eastAsia="tr-TR"/>
              </w:rPr>
            </w:pPr>
          </w:p>
        </w:tc>
      </w:tr>
      <w:tr w:rsidR="00D75C98" w:rsidRPr="00B8563E" w:rsidTr="00AD63A0">
        <w:trPr>
          <w:trHeight w:val="227"/>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b/>
                <w:bCs/>
                <w:color w:val="000000"/>
                <w:sz w:val="24"/>
                <w:szCs w:val="24"/>
                <w:lang w:eastAsia="tr-TR"/>
              </w:rPr>
              <w:t>ALANINDA EĞİTİM</w:t>
            </w:r>
            <w:r w:rsidRPr="00B8563E">
              <w:rPr>
                <w:rFonts w:eastAsia="Times New Roman" w:cstheme="minorHAnsi"/>
                <w:color w:val="000000"/>
                <w:sz w:val="24"/>
                <w:szCs w:val="24"/>
                <w:lang w:eastAsia="tr-TR"/>
              </w:rPr>
              <w:br/>
              <w:t>(Sadece bir tanesi işaretlenecek ve belgelendirilecektir!)</w:t>
            </w: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Doktora</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Tezli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Lisans + Pedagojik Formasyon/Tezsiz Yüksek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000000"/>
              <w:right w:val="single" w:sz="4" w:space="0" w:color="auto"/>
            </w:tcBorders>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Ön Lisans</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907"/>
        </w:trPr>
        <w:tc>
          <w:tcPr>
            <w:tcW w:w="2547" w:type="dxa"/>
            <w:vMerge/>
            <w:tcBorders>
              <w:top w:val="nil"/>
              <w:left w:val="single" w:sz="4" w:space="0" w:color="auto"/>
              <w:bottom w:val="single" w:sz="4" w:space="0" w:color="000000"/>
              <w:right w:val="single" w:sz="4" w:space="0" w:color="auto"/>
            </w:tcBorders>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Ustalık Belgesi</w:t>
            </w:r>
            <w:r w:rsidRPr="00B8563E">
              <w:rPr>
                <w:rFonts w:eastAsia="Times New Roman" w:cstheme="minorHAnsi"/>
                <w:color w:val="000000"/>
                <w:sz w:val="24"/>
                <w:szCs w:val="24"/>
                <w:lang w:eastAsia="tr-TR"/>
              </w:rPr>
              <w:br/>
              <w:t>Meslek Lisesi Diploması</w:t>
            </w:r>
            <w:r w:rsidRPr="00B8563E">
              <w:rPr>
                <w:rFonts w:eastAsia="Times New Roman" w:cstheme="minorHAnsi"/>
                <w:color w:val="000000"/>
                <w:sz w:val="24"/>
                <w:szCs w:val="24"/>
                <w:lang w:eastAsia="tr-TR"/>
              </w:rPr>
              <w:br/>
              <w:t>4. Seviye Kurs Bitirme Belgesi</w:t>
            </w:r>
            <w:r w:rsidRPr="00B8563E">
              <w:rPr>
                <w:rFonts w:eastAsia="Times New Roman" w:cstheme="minorHAnsi"/>
                <w:color w:val="000000"/>
                <w:sz w:val="24"/>
                <w:szCs w:val="24"/>
                <w:lang w:eastAsia="tr-TR"/>
              </w:rPr>
              <w:br/>
              <w:t>4. Seviye Mesleki Yeterlilik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454"/>
        </w:trPr>
        <w:tc>
          <w:tcPr>
            <w:tcW w:w="79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ALANINDA HİZMET/İŞ DENEYİMİ KAÇ YIL?</w:t>
            </w:r>
            <w:r w:rsidRPr="00B8563E">
              <w:rPr>
                <w:rFonts w:eastAsia="Times New Roman" w:cstheme="minorHAnsi"/>
                <w:b/>
                <w:bCs/>
                <w:color w:val="000000"/>
                <w:sz w:val="24"/>
                <w:szCs w:val="24"/>
                <w:lang w:eastAsia="tr-TR"/>
              </w:rPr>
              <w:br/>
            </w:r>
            <w:r w:rsidRPr="00B8563E">
              <w:rPr>
                <w:rFonts w:eastAsia="Times New Roman" w:cstheme="minorHAnsi"/>
                <w:color w:val="000000"/>
                <w:sz w:val="24"/>
                <w:szCs w:val="24"/>
                <w:lang w:eastAsia="tr-TR"/>
              </w:rPr>
              <w:t>(Bir yıl, 180 iş günü üzerinden hesaplan</w:t>
            </w:r>
            <w:r w:rsidR="006652D9" w:rsidRPr="00B8563E">
              <w:rPr>
                <w:rFonts w:eastAsia="Times New Roman" w:cstheme="minorHAnsi"/>
                <w:color w:val="000000"/>
                <w:sz w:val="24"/>
                <w:szCs w:val="24"/>
                <w:lang w:eastAsia="tr-TR"/>
              </w:rPr>
              <w:t>acaktır ve belgelendirilecektir</w:t>
            </w:r>
            <w:r w:rsidRPr="00B8563E">
              <w:rPr>
                <w:rFonts w:eastAsia="Times New Roman" w:cstheme="minorHAnsi"/>
                <w:color w:val="000000"/>
                <w:sz w:val="24"/>
                <w:szCs w:val="24"/>
                <w:lang w:eastAsia="tr-TR"/>
              </w:rPr>
              <w: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r w:rsidRPr="00B8563E">
              <w:rPr>
                <w:rFonts w:eastAsia="Times New Roman" w:cstheme="minorHAnsi"/>
                <w:b/>
                <w:bCs/>
                <w:color w:val="000000"/>
                <w:sz w:val="24"/>
                <w:szCs w:val="24"/>
                <w:lang w:eastAsia="tr-TR"/>
              </w:rPr>
              <w:t>EK BELGELER</w:t>
            </w:r>
            <w:r w:rsidRPr="00B8563E">
              <w:rPr>
                <w:rFonts w:eastAsia="Times New Roman" w:cstheme="minorHAnsi"/>
                <w:b/>
                <w:bCs/>
                <w:color w:val="000000"/>
                <w:sz w:val="24"/>
                <w:szCs w:val="24"/>
                <w:lang w:eastAsia="tr-TR"/>
              </w:rPr>
              <w:br/>
            </w:r>
            <w:r w:rsidRPr="00B8563E">
              <w:rPr>
                <w:rFonts w:eastAsia="Times New Roman" w:cstheme="minorHAnsi"/>
                <w:color w:val="000000"/>
                <w:sz w:val="24"/>
                <w:szCs w:val="24"/>
                <w:lang w:eastAsia="tr-TR"/>
              </w:rPr>
              <w:t>(Uygun olanlar işaretlenecek ve belgelendirilecektir!)</w:t>
            </w: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Usta Öğreticilik Belgesi</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Uluslararası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Resmi Ulusal Yarışma ilk 3 derece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Üstün 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r w:rsidR="00D75C98" w:rsidRPr="00B8563E" w:rsidTr="00AD63A0">
        <w:trPr>
          <w:trHeight w:val="227"/>
        </w:trPr>
        <w:tc>
          <w:tcPr>
            <w:tcW w:w="2547" w:type="dxa"/>
            <w:vMerge/>
            <w:tcBorders>
              <w:top w:val="nil"/>
              <w:left w:val="single" w:sz="4" w:space="0" w:color="auto"/>
              <w:bottom w:val="single" w:sz="4" w:space="0" w:color="auto"/>
              <w:right w:val="single" w:sz="4" w:space="0" w:color="auto"/>
            </w:tcBorders>
            <w:vAlign w:val="center"/>
            <w:hideMark/>
          </w:tcPr>
          <w:p w:rsidR="00D75C98" w:rsidRPr="00B8563E" w:rsidRDefault="00D75C98" w:rsidP="00AD63A0">
            <w:pPr>
              <w:spacing w:after="0" w:line="240" w:lineRule="auto"/>
              <w:rPr>
                <w:rFonts w:eastAsia="Times New Roman" w:cstheme="minorHAnsi"/>
                <w:b/>
                <w:bCs/>
                <w:color w:val="000000"/>
                <w:sz w:val="24"/>
                <w:szCs w:val="24"/>
                <w:lang w:eastAsia="tr-TR"/>
              </w:rPr>
            </w:pPr>
          </w:p>
        </w:tc>
        <w:tc>
          <w:tcPr>
            <w:tcW w:w="5386" w:type="dxa"/>
            <w:tcBorders>
              <w:top w:val="nil"/>
              <w:left w:val="nil"/>
              <w:bottom w:val="single" w:sz="4" w:space="0" w:color="auto"/>
              <w:right w:val="single" w:sz="4" w:space="0" w:color="auto"/>
            </w:tcBorders>
            <w:shd w:val="clear" w:color="auto" w:fill="auto"/>
            <w:vAlign w:val="center"/>
            <w:hideMark/>
          </w:tcPr>
          <w:p w:rsidR="00D75C98" w:rsidRPr="00B8563E" w:rsidRDefault="00D75C98" w:rsidP="00AD63A0">
            <w:pPr>
              <w:spacing w:after="0" w:line="240" w:lineRule="auto"/>
              <w:rPr>
                <w:rFonts w:eastAsia="Times New Roman" w:cstheme="minorHAnsi"/>
                <w:color w:val="000000"/>
                <w:sz w:val="24"/>
                <w:szCs w:val="24"/>
                <w:lang w:eastAsia="tr-TR"/>
              </w:rPr>
            </w:pPr>
            <w:r w:rsidRPr="00B8563E">
              <w:rPr>
                <w:rFonts w:eastAsia="Times New Roman" w:cstheme="minorHAnsi"/>
                <w:color w:val="000000"/>
                <w:sz w:val="24"/>
                <w:szCs w:val="24"/>
                <w:lang w:eastAsia="tr-TR"/>
              </w:rPr>
              <w:t>Başarı Belgesi (en fazla 1 adet)</w:t>
            </w:r>
          </w:p>
        </w:tc>
        <w:tc>
          <w:tcPr>
            <w:tcW w:w="1701" w:type="dxa"/>
            <w:tcBorders>
              <w:top w:val="nil"/>
              <w:left w:val="nil"/>
              <w:bottom w:val="single" w:sz="4" w:space="0" w:color="auto"/>
              <w:right w:val="single" w:sz="4" w:space="0" w:color="auto"/>
            </w:tcBorders>
            <w:shd w:val="clear" w:color="auto" w:fill="auto"/>
            <w:noWrap/>
            <w:vAlign w:val="center"/>
            <w:hideMark/>
          </w:tcPr>
          <w:p w:rsidR="00D75C98" w:rsidRPr="00B8563E" w:rsidRDefault="00D75C98" w:rsidP="00AD63A0">
            <w:pPr>
              <w:spacing w:after="0" w:line="240" w:lineRule="auto"/>
              <w:jc w:val="center"/>
              <w:rPr>
                <w:rFonts w:eastAsia="Times New Roman" w:cstheme="minorHAnsi"/>
                <w:color w:val="000000"/>
                <w:sz w:val="24"/>
                <w:szCs w:val="24"/>
                <w:lang w:eastAsia="tr-TR"/>
              </w:rPr>
            </w:pPr>
            <w:r w:rsidRPr="00B8563E">
              <w:rPr>
                <w:rFonts w:eastAsia="Times New Roman" w:cstheme="minorHAnsi"/>
                <w:color w:val="000000"/>
                <w:sz w:val="24"/>
                <w:szCs w:val="24"/>
                <w:lang w:eastAsia="tr-TR"/>
              </w:rPr>
              <w:t> </w:t>
            </w:r>
          </w:p>
        </w:tc>
      </w:tr>
    </w:tbl>
    <w:p w:rsidR="00D75C98" w:rsidRPr="00B8563E" w:rsidRDefault="00D75C98" w:rsidP="00D75C98">
      <w:pPr>
        <w:spacing w:after="60"/>
        <w:jc w:val="both"/>
        <w:rPr>
          <w:rFonts w:cstheme="minorHAnsi"/>
          <w:b/>
          <w:sz w:val="24"/>
          <w:szCs w:val="24"/>
        </w:rPr>
      </w:pPr>
    </w:p>
    <w:p w:rsidR="006652D9" w:rsidRPr="00B8563E" w:rsidRDefault="00D75C98" w:rsidP="00D75C98">
      <w:pPr>
        <w:spacing w:after="60"/>
        <w:ind w:firstLine="708"/>
        <w:jc w:val="both"/>
        <w:rPr>
          <w:rFonts w:cstheme="minorHAnsi"/>
          <w:sz w:val="24"/>
          <w:szCs w:val="24"/>
        </w:rPr>
      </w:pPr>
      <w:r w:rsidRPr="00B8563E">
        <w:rPr>
          <w:rFonts w:cstheme="minorHAnsi"/>
          <w:sz w:val="24"/>
          <w:szCs w:val="24"/>
        </w:rPr>
        <w:t xml:space="preserve">Müdürlüğünüzce </w:t>
      </w:r>
      <w:r w:rsidR="006652D9" w:rsidRPr="00B8563E">
        <w:rPr>
          <w:rFonts w:cstheme="minorHAnsi"/>
          <w:sz w:val="24"/>
          <w:szCs w:val="24"/>
        </w:rPr>
        <w:t>2022-2023</w:t>
      </w:r>
      <w:r w:rsidRPr="00B8563E">
        <w:rPr>
          <w:rFonts w:cstheme="minorHAnsi"/>
          <w:sz w:val="24"/>
          <w:szCs w:val="24"/>
        </w:rPr>
        <w:t xml:space="preserve"> eğitim-öğretim yılında açılacak kurslarda ek ders ücreti karşılığı kadrosuz usta öğretici olarak görev yapmak istiyorum. Yukarıda beyan ettiğim belgeler ile diğer belgeler ekte sunulmuştur.     </w:t>
      </w:r>
    </w:p>
    <w:p w:rsidR="00D75C98" w:rsidRPr="00B8563E" w:rsidRDefault="006652D9" w:rsidP="00D75C98">
      <w:pPr>
        <w:spacing w:after="60"/>
        <w:ind w:firstLine="708"/>
        <w:jc w:val="both"/>
        <w:rPr>
          <w:rFonts w:cstheme="minorHAnsi"/>
          <w:sz w:val="24"/>
          <w:szCs w:val="24"/>
        </w:rPr>
      </w:pPr>
      <w:r w:rsidRPr="00B8563E">
        <w:rPr>
          <w:rFonts w:cstheme="minorHAnsi"/>
          <w:sz w:val="24"/>
          <w:szCs w:val="24"/>
        </w:rPr>
        <w:t xml:space="preserve">                               </w:t>
      </w:r>
      <w:r w:rsidR="00D75C98" w:rsidRPr="00B8563E">
        <w:rPr>
          <w:rFonts w:cstheme="minorHAnsi"/>
          <w:sz w:val="24"/>
          <w:szCs w:val="24"/>
        </w:rPr>
        <w:t xml:space="preserve">                                                                    </w:t>
      </w:r>
      <w:r w:rsidR="0066261D" w:rsidRPr="00B8563E">
        <w:rPr>
          <w:rFonts w:cstheme="minorHAnsi"/>
          <w:sz w:val="24"/>
          <w:szCs w:val="24"/>
        </w:rPr>
        <w:t xml:space="preserve">                 </w:t>
      </w:r>
      <w:proofErr w:type="gramStart"/>
      <w:r w:rsidR="0066261D" w:rsidRPr="00B8563E">
        <w:rPr>
          <w:rFonts w:cstheme="minorHAnsi"/>
          <w:sz w:val="24"/>
          <w:szCs w:val="24"/>
        </w:rPr>
        <w:t>…….…</w:t>
      </w:r>
      <w:proofErr w:type="gramEnd"/>
      <w:r w:rsidR="0066261D" w:rsidRPr="00B8563E">
        <w:rPr>
          <w:rFonts w:cstheme="minorHAnsi"/>
          <w:sz w:val="24"/>
          <w:szCs w:val="24"/>
        </w:rPr>
        <w:t>/….…../2022</w:t>
      </w:r>
      <w:r w:rsidR="00D75C98" w:rsidRPr="00B8563E">
        <w:rPr>
          <w:rFonts w:cstheme="minorHAnsi"/>
          <w:sz w:val="24"/>
          <w:szCs w:val="24"/>
        </w:rPr>
        <w:t xml:space="preserve">                                                                      </w:t>
      </w:r>
    </w:p>
    <w:p w:rsidR="00D75C98" w:rsidRPr="00B8563E" w:rsidRDefault="00D75C98" w:rsidP="00D75C98">
      <w:pPr>
        <w:spacing w:after="60"/>
        <w:ind w:left="4956"/>
        <w:jc w:val="both"/>
        <w:rPr>
          <w:rFonts w:cstheme="minorHAnsi"/>
          <w:sz w:val="24"/>
          <w:szCs w:val="24"/>
        </w:rPr>
      </w:pPr>
      <w:r w:rsidRPr="00B8563E">
        <w:rPr>
          <w:rFonts w:cstheme="minorHAnsi"/>
          <w:sz w:val="24"/>
          <w:szCs w:val="24"/>
        </w:rPr>
        <w:t>İmza</w:t>
      </w:r>
      <w:r w:rsidRPr="00B8563E">
        <w:rPr>
          <w:rFonts w:cstheme="minorHAnsi"/>
          <w:sz w:val="24"/>
          <w:szCs w:val="24"/>
        </w:rPr>
        <w:tab/>
      </w:r>
      <w:r w:rsidRPr="00B8563E">
        <w:rPr>
          <w:rFonts w:cstheme="minorHAnsi"/>
          <w:sz w:val="24"/>
          <w:szCs w:val="24"/>
        </w:rPr>
        <w:tab/>
      </w:r>
      <w:proofErr w:type="gramStart"/>
      <w:r w:rsidRPr="00B8563E">
        <w:rPr>
          <w:rFonts w:cstheme="minorHAnsi"/>
          <w:sz w:val="24"/>
          <w:szCs w:val="24"/>
        </w:rPr>
        <w:t>:…………………………………………………</w:t>
      </w:r>
      <w:proofErr w:type="gramEnd"/>
    </w:p>
    <w:p w:rsidR="00D75C98" w:rsidRPr="00B8563E" w:rsidRDefault="00D75C98" w:rsidP="00D75C98">
      <w:pPr>
        <w:spacing w:after="60"/>
        <w:ind w:left="4248" w:firstLine="708"/>
        <w:jc w:val="both"/>
        <w:rPr>
          <w:rFonts w:cstheme="minorHAnsi"/>
          <w:sz w:val="24"/>
          <w:szCs w:val="24"/>
        </w:rPr>
      </w:pPr>
      <w:r w:rsidRPr="00B8563E">
        <w:rPr>
          <w:rFonts w:cstheme="minorHAnsi"/>
          <w:sz w:val="24"/>
          <w:szCs w:val="24"/>
        </w:rPr>
        <w:t>Ad ve Soyad</w:t>
      </w:r>
      <w:r w:rsidR="0066261D" w:rsidRPr="00B8563E">
        <w:rPr>
          <w:rFonts w:cstheme="minorHAnsi"/>
          <w:sz w:val="24"/>
          <w:szCs w:val="24"/>
        </w:rPr>
        <w:t>ı</w:t>
      </w:r>
      <w:r w:rsidRPr="00B8563E">
        <w:rPr>
          <w:rFonts w:cstheme="minorHAnsi"/>
          <w:sz w:val="24"/>
          <w:szCs w:val="24"/>
        </w:rPr>
        <w:tab/>
      </w:r>
      <w:proofErr w:type="gramStart"/>
      <w:r w:rsidRPr="00B8563E">
        <w:rPr>
          <w:rFonts w:cstheme="minorHAnsi"/>
          <w:sz w:val="24"/>
          <w:szCs w:val="24"/>
        </w:rPr>
        <w:t>:…………………………………………………</w:t>
      </w:r>
      <w:proofErr w:type="gramEnd"/>
    </w:p>
    <w:p w:rsidR="00D75C98" w:rsidRPr="00B8563E" w:rsidRDefault="00D75C98" w:rsidP="00D75C98">
      <w:pPr>
        <w:spacing w:after="0"/>
        <w:jc w:val="both"/>
        <w:rPr>
          <w:rFonts w:cstheme="minorHAnsi"/>
          <w:b/>
          <w:sz w:val="20"/>
          <w:szCs w:val="20"/>
        </w:rPr>
      </w:pPr>
      <w:r w:rsidRPr="00B8563E">
        <w:rPr>
          <w:rFonts w:cstheme="minorHAnsi"/>
          <w:b/>
          <w:sz w:val="20"/>
          <w:szCs w:val="20"/>
        </w:rPr>
        <w:t>EK:</w:t>
      </w:r>
    </w:p>
    <w:p w:rsidR="00D75C98" w:rsidRPr="00B8563E" w:rsidRDefault="00D75C98" w:rsidP="0066261D">
      <w:pPr>
        <w:pStyle w:val="ListeParagraf"/>
        <w:numPr>
          <w:ilvl w:val="0"/>
          <w:numId w:val="11"/>
        </w:numPr>
        <w:spacing w:after="0"/>
        <w:jc w:val="both"/>
        <w:rPr>
          <w:rFonts w:cstheme="minorHAnsi"/>
          <w:sz w:val="20"/>
          <w:szCs w:val="20"/>
        </w:rPr>
      </w:pPr>
      <w:r w:rsidRPr="00B8563E">
        <w:rPr>
          <w:rFonts w:cstheme="minorHAnsi"/>
          <w:sz w:val="20"/>
          <w:szCs w:val="20"/>
        </w:rPr>
        <w:t>Nüfus Cüzdanı Fotokopisi</w:t>
      </w:r>
    </w:p>
    <w:p w:rsidR="0066261D" w:rsidRPr="00B8563E" w:rsidRDefault="0066261D" w:rsidP="0066261D">
      <w:pPr>
        <w:pStyle w:val="ListeParagraf"/>
        <w:numPr>
          <w:ilvl w:val="0"/>
          <w:numId w:val="11"/>
        </w:numPr>
        <w:spacing w:after="0"/>
        <w:jc w:val="both"/>
        <w:rPr>
          <w:rFonts w:cstheme="minorHAnsi"/>
          <w:sz w:val="20"/>
          <w:szCs w:val="20"/>
        </w:rPr>
      </w:pPr>
      <w:r w:rsidRPr="00B8563E">
        <w:rPr>
          <w:rFonts w:cstheme="minorHAnsi"/>
          <w:sz w:val="20"/>
          <w:szCs w:val="20"/>
        </w:rPr>
        <w:t>“Alanında Eğitim” Belgeleri (E-Devletten Alınabilir)</w:t>
      </w:r>
    </w:p>
    <w:p w:rsidR="0066261D" w:rsidRPr="00B8563E" w:rsidRDefault="0066261D" w:rsidP="006652D9">
      <w:pPr>
        <w:spacing w:after="0"/>
        <w:ind w:firstLine="360"/>
        <w:rPr>
          <w:rFonts w:cstheme="minorHAnsi"/>
          <w:sz w:val="20"/>
          <w:szCs w:val="20"/>
        </w:rPr>
      </w:pPr>
      <w:r w:rsidRPr="00B8563E">
        <w:rPr>
          <w:rFonts w:cstheme="minorHAnsi"/>
          <w:sz w:val="20"/>
          <w:szCs w:val="20"/>
        </w:rPr>
        <w:t>(Diploma/Öğrenim Durum/</w:t>
      </w:r>
      <w:r w:rsidRPr="00B8563E">
        <w:rPr>
          <w:rFonts w:eastAsia="Times New Roman" w:cstheme="minorHAnsi"/>
          <w:color w:val="000000"/>
          <w:sz w:val="20"/>
          <w:szCs w:val="20"/>
          <w:lang w:eastAsia="tr-TR"/>
        </w:rPr>
        <w:t xml:space="preserve"> Pedagojik Formasyon</w:t>
      </w:r>
      <w:r w:rsidRPr="00B8563E">
        <w:rPr>
          <w:rFonts w:cstheme="minorHAnsi"/>
          <w:sz w:val="20"/>
          <w:szCs w:val="20"/>
        </w:rPr>
        <w:t>/Ustalık/4.Seviye Kurs Bitirme/4.Seviye Mesleki Yeterlilik)</w:t>
      </w:r>
    </w:p>
    <w:p w:rsidR="0066261D" w:rsidRPr="00B8563E" w:rsidRDefault="0066261D" w:rsidP="0066261D">
      <w:pPr>
        <w:pStyle w:val="ListeParagraf"/>
        <w:numPr>
          <w:ilvl w:val="0"/>
          <w:numId w:val="11"/>
        </w:numPr>
        <w:spacing w:after="0"/>
        <w:jc w:val="both"/>
        <w:rPr>
          <w:rFonts w:cstheme="minorHAnsi"/>
          <w:sz w:val="20"/>
          <w:szCs w:val="20"/>
        </w:rPr>
      </w:pPr>
      <w:r w:rsidRPr="00B8563E">
        <w:rPr>
          <w:rFonts w:cstheme="minorHAnsi"/>
          <w:sz w:val="20"/>
          <w:szCs w:val="20"/>
        </w:rPr>
        <w:t>“</w:t>
      </w:r>
      <w:r w:rsidRPr="00B8563E">
        <w:rPr>
          <w:rFonts w:eastAsia="Times New Roman" w:cstheme="minorHAnsi"/>
          <w:bCs/>
          <w:color w:val="000000"/>
          <w:sz w:val="20"/>
          <w:szCs w:val="20"/>
          <w:lang w:eastAsia="tr-TR"/>
        </w:rPr>
        <w:t>Alanında Hizmet/İş Deneyimini Gösteren SGK Hizmet Dökümü Belgesi</w:t>
      </w:r>
    </w:p>
    <w:p w:rsidR="0066261D" w:rsidRPr="00B8563E" w:rsidRDefault="0066261D" w:rsidP="0066261D">
      <w:pPr>
        <w:pStyle w:val="ListeParagraf"/>
        <w:spacing w:after="0"/>
        <w:jc w:val="both"/>
        <w:rPr>
          <w:rFonts w:cstheme="minorHAnsi"/>
          <w:sz w:val="20"/>
          <w:szCs w:val="20"/>
        </w:rPr>
      </w:pPr>
      <w:r w:rsidRPr="00B8563E">
        <w:rPr>
          <w:rFonts w:cstheme="minorHAnsi"/>
          <w:sz w:val="20"/>
          <w:szCs w:val="20"/>
        </w:rPr>
        <w:t>(E-Devletten Alınabilir)</w:t>
      </w:r>
    </w:p>
    <w:p w:rsidR="0066261D" w:rsidRPr="00B8563E" w:rsidRDefault="0066261D" w:rsidP="009C1AD7">
      <w:pPr>
        <w:pStyle w:val="ListeParagraf"/>
        <w:numPr>
          <w:ilvl w:val="0"/>
          <w:numId w:val="11"/>
        </w:numPr>
        <w:spacing w:after="0"/>
        <w:jc w:val="both"/>
        <w:rPr>
          <w:rFonts w:cstheme="minorHAnsi"/>
          <w:sz w:val="20"/>
          <w:szCs w:val="20"/>
        </w:rPr>
      </w:pPr>
      <w:r w:rsidRPr="00B8563E">
        <w:rPr>
          <w:rFonts w:cstheme="minorHAnsi"/>
          <w:sz w:val="20"/>
          <w:szCs w:val="20"/>
        </w:rPr>
        <w:t>Ek Belgeler</w:t>
      </w:r>
      <w:r w:rsidR="006652D9" w:rsidRPr="00B8563E">
        <w:rPr>
          <w:rFonts w:cstheme="minorHAnsi"/>
          <w:sz w:val="20"/>
          <w:szCs w:val="20"/>
        </w:rPr>
        <w:t xml:space="preserve"> (Usta Öğretici Belgesi, Ulusal/Uluslararası Yarışmalarda İlk Üç Derece Belgeleri, Başarı/Üstün Başarı Belgeleri)</w:t>
      </w:r>
    </w:p>
    <w:p w:rsidR="006652D9" w:rsidRPr="00B8563E" w:rsidRDefault="006652D9" w:rsidP="009C1AD7">
      <w:pPr>
        <w:pStyle w:val="ListeParagraf"/>
        <w:numPr>
          <w:ilvl w:val="0"/>
          <w:numId w:val="11"/>
        </w:numPr>
        <w:spacing w:after="0"/>
        <w:jc w:val="both"/>
        <w:rPr>
          <w:rFonts w:cstheme="minorHAnsi"/>
          <w:sz w:val="20"/>
          <w:szCs w:val="20"/>
        </w:rPr>
      </w:pPr>
      <w:r w:rsidRPr="00B8563E">
        <w:rPr>
          <w:rFonts w:cstheme="minorHAnsi"/>
          <w:sz w:val="20"/>
          <w:szCs w:val="20"/>
        </w:rPr>
        <w:t>Adli Sicil Kaydı (E-Devletten Alınabilir)</w:t>
      </w:r>
    </w:p>
    <w:p w:rsidR="006652D9" w:rsidRPr="00B8563E" w:rsidRDefault="006652D9" w:rsidP="009C1AD7">
      <w:pPr>
        <w:pStyle w:val="ListeParagraf"/>
        <w:numPr>
          <w:ilvl w:val="0"/>
          <w:numId w:val="11"/>
        </w:numPr>
        <w:spacing w:after="0"/>
        <w:jc w:val="both"/>
        <w:rPr>
          <w:rFonts w:cstheme="minorHAnsi"/>
          <w:sz w:val="20"/>
          <w:szCs w:val="20"/>
        </w:rPr>
      </w:pPr>
      <w:r w:rsidRPr="00B8563E">
        <w:rPr>
          <w:rFonts w:cstheme="minorHAnsi"/>
          <w:sz w:val="20"/>
          <w:szCs w:val="20"/>
        </w:rPr>
        <w:t>Askerlik Durumu Belgesi (Erkek Adaylar İçindir, E-Devletten Alınabilir)</w:t>
      </w:r>
    </w:p>
    <w:p w:rsidR="006652D9" w:rsidRPr="00B8563E" w:rsidRDefault="006652D9" w:rsidP="009C1AD7">
      <w:pPr>
        <w:pStyle w:val="ListeParagraf"/>
        <w:numPr>
          <w:ilvl w:val="0"/>
          <w:numId w:val="11"/>
        </w:numPr>
        <w:spacing w:after="0"/>
        <w:jc w:val="both"/>
        <w:rPr>
          <w:rFonts w:cstheme="minorHAnsi"/>
          <w:sz w:val="20"/>
          <w:szCs w:val="20"/>
        </w:rPr>
      </w:pPr>
      <w:r w:rsidRPr="00B8563E">
        <w:rPr>
          <w:rFonts w:cstheme="minorHAnsi"/>
          <w:sz w:val="20"/>
          <w:szCs w:val="20"/>
        </w:rPr>
        <w:t>Sağlık Raporu</w:t>
      </w:r>
    </w:p>
    <w:p w:rsidR="006652D9" w:rsidRPr="00B8563E" w:rsidRDefault="006652D9" w:rsidP="009C1AD7">
      <w:pPr>
        <w:pStyle w:val="ListeParagraf"/>
        <w:numPr>
          <w:ilvl w:val="0"/>
          <w:numId w:val="11"/>
        </w:numPr>
        <w:spacing w:after="0"/>
        <w:jc w:val="both"/>
        <w:rPr>
          <w:rFonts w:cstheme="minorHAnsi"/>
          <w:sz w:val="20"/>
          <w:szCs w:val="20"/>
        </w:rPr>
      </w:pPr>
      <w:r w:rsidRPr="00B8563E">
        <w:rPr>
          <w:rFonts w:cstheme="minorHAnsi"/>
          <w:sz w:val="20"/>
          <w:szCs w:val="20"/>
        </w:rPr>
        <w:t>Usta Öğretici Oryantasyon Kursu Eğitimi Belgesi</w:t>
      </w:r>
    </w:p>
    <w:p w:rsidR="006652D9" w:rsidRPr="00B8563E" w:rsidRDefault="006652D9" w:rsidP="006652D9">
      <w:pPr>
        <w:pStyle w:val="ListeParagraf"/>
        <w:spacing w:after="0"/>
        <w:jc w:val="both"/>
        <w:rPr>
          <w:rFonts w:cstheme="minorHAnsi"/>
          <w:sz w:val="20"/>
          <w:szCs w:val="20"/>
        </w:rPr>
      </w:pPr>
      <w:r w:rsidRPr="00B8563E">
        <w:rPr>
          <w:rFonts w:cstheme="minorHAnsi"/>
          <w:sz w:val="20"/>
          <w:szCs w:val="20"/>
        </w:rPr>
        <w:lastRenderedPageBreak/>
        <w:t>(Eğitim Fakültesi Mezunları veya Pedagojik Formasyon Eğitimi Alanlar Hariç)</w:t>
      </w:r>
    </w:p>
    <w:p w:rsidR="006652D9" w:rsidRPr="00B8563E" w:rsidRDefault="006652D9" w:rsidP="006652D9">
      <w:pPr>
        <w:pStyle w:val="ListeParagraf"/>
        <w:numPr>
          <w:ilvl w:val="0"/>
          <w:numId w:val="11"/>
        </w:numPr>
        <w:spacing w:after="0"/>
        <w:jc w:val="both"/>
        <w:rPr>
          <w:rFonts w:cstheme="minorHAnsi"/>
          <w:sz w:val="20"/>
          <w:szCs w:val="20"/>
        </w:rPr>
      </w:pPr>
      <w:r w:rsidRPr="00B8563E">
        <w:rPr>
          <w:rFonts w:cstheme="minorHAnsi"/>
          <w:sz w:val="20"/>
          <w:szCs w:val="20"/>
        </w:rPr>
        <w:t>İş Sağlığı ve Güvenliği Belgesi</w:t>
      </w:r>
    </w:p>
    <w:p w:rsidR="00B8563E" w:rsidRPr="00B8563E" w:rsidRDefault="006652D9" w:rsidP="00B80A24">
      <w:pPr>
        <w:pStyle w:val="ListeParagraf"/>
        <w:numPr>
          <w:ilvl w:val="0"/>
          <w:numId w:val="11"/>
        </w:numPr>
        <w:spacing w:after="0"/>
        <w:jc w:val="both"/>
        <w:rPr>
          <w:rFonts w:eastAsia="Times New Roman" w:cstheme="minorHAnsi"/>
          <w:sz w:val="28"/>
          <w:szCs w:val="28"/>
          <w:lang w:eastAsia="tr-TR"/>
        </w:rPr>
      </w:pPr>
      <w:r w:rsidRPr="00B8563E">
        <w:rPr>
          <w:rFonts w:cstheme="minorHAnsi"/>
          <w:sz w:val="20"/>
          <w:szCs w:val="20"/>
        </w:rPr>
        <w:t>Alanında Diğer Eğitim Belgeleri (Sertifika, Antrenörlük, Seminer, Kurs Bitirme...)</w:t>
      </w:r>
    </w:p>
    <w:p w:rsidR="00B8563E" w:rsidRDefault="00B8563E" w:rsidP="00B8563E">
      <w:pPr>
        <w:ind w:left="708" w:firstLine="708"/>
        <w:jc w:val="right"/>
        <w:rPr>
          <w:rFonts w:cstheme="minorHAnsi"/>
          <w:b/>
          <w:sz w:val="28"/>
          <w:szCs w:val="28"/>
        </w:rPr>
      </w:pPr>
      <w:r w:rsidRPr="00B8563E">
        <w:rPr>
          <w:rFonts w:cstheme="minorHAnsi"/>
          <w:b/>
          <w:sz w:val="28"/>
          <w:szCs w:val="28"/>
        </w:rPr>
        <w:t>Ek</w:t>
      </w:r>
      <w:r w:rsidRPr="00B8563E">
        <w:rPr>
          <w:rFonts w:cstheme="minorHAnsi"/>
          <w:sz w:val="28"/>
          <w:szCs w:val="28"/>
        </w:rPr>
        <w:t>-</w:t>
      </w:r>
      <w:r w:rsidRPr="00B8563E">
        <w:rPr>
          <w:rFonts w:cstheme="minorHAnsi"/>
          <w:b/>
          <w:sz w:val="28"/>
          <w:szCs w:val="28"/>
        </w:rPr>
        <w:t>2</w:t>
      </w:r>
    </w:p>
    <w:p w:rsidR="00B8563E" w:rsidRPr="00B8563E" w:rsidRDefault="00B8563E" w:rsidP="00B8563E">
      <w:pPr>
        <w:ind w:left="708" w:firstLine="708"/>
        <w:jc w:val="right"/>
        <w:rPr>
          <w:rFonts w:cstheme="minorHAnsi"/>
          <w:b/>
          <w:sz w:val="28"/>
          <w:szCs w:val="28"/>
        </w:rPr>
      </w:pPr>
    </w:p>
    <w:p w:rsidR="00B8563E" w:rsidRPr="00B8563E" w:rsidRDefault="00B8563E" w:rsidP="00B8563E">
      <w:pPr>
        <w:jc w:val="center"/>
        <w:rPr>
          <w:rFonts w:cstheme="minorHAnsi"/>
          <w:b/>
          <w:sz w:val="28"/>
          <w:szCs w:val="28"/>
        </w:rPr>
      </w:pPr>
      <w:r w:rsidRPr="00B8563E">
        <w:rPr>
          <w:rFonts w:cstheme="minorHAnsi"/>
          <w:b/>
          <w:sz w:val="28"/>
          <w:szCs w:val="28"/>
        </w:rPr>
        <w:t>ÜCRETLİ USTA ÖĞRETİCİ BAŞVURU DEĞERLENDİRME FORMU</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53"/>
        <w:gridCol w:w="6257"/>
        <w:gridCol w:w="1144"/>
      </w:tblGrid>
      <w:tr w:rsidR="00B8563E" w:rsidRPr="00B8563E" w:rsidTr="002701DA">
        <w:trPr>
          <w:trHeight w:val="513"/>
        </w:trPr>
        <w:tc>
          <w:tcPr>
            <w:tcW w:w="2153" w:type="dxa"/>
            <w:vMerge w:val="restart"/>
            <w:shd w:val="clear" w:color="auto" w:fill="auto"/>
            <w:tcMar>
              <w:top w:w="15" w:type="dxa"/>
              <w:left w:w="15" w:type="dxa"/>
              <w:bottom w:w="0" w:type="dxa"/>
              <w:right w:w="15" w:type="dxa"/>
            </w:tcMar>
            <w:vAlign w:val="center"/>
            <w:hideMark/>
          </w:tcPr>
          <w:p w:rsidR="00B8563E" w:rsidRPr="00B8563E" w:rsidRDefault="00B8563E" w:rsidP="002701DA">
            <w:pPr>
              <w:tabs>
                <w:tab w:val="left" w:pos="322"/>
              </w:tabs>
              <w:spacing w:after="0"/>
              <w:jc w:val="center"/>
              <w:rPr>
                <w:rFonts w:cstheme="minorHAnsi"/>
                <w:b/>
                <w:sz w:val="28"/>
                <w:szCs w:val="28"/>
              </w:rPr>
            </w:pPr>
            <w:r w:rsidRPr="00B8563E">
              <w:rPr>
                <w:rFonts w:cstheme="minorHAnsi"/>
                <w:b/>
                <w:sz w:val="28"/>
                <w:szCs w:val="28"/>
              </w:rPr>
              <w:t xml:space="preserve">KURS ALANINDA EĞİTİM </w:t>
            </w:r>
          </w:p>
          <w:p w:rsidR="00B8563E" w:rsidRPr="00B8563E" w:rsidRDefault="00B8563E" w:rsidP="002701DA">
            <w:pPr>
              <w:tabs>
                <w:tab w:val="left" w:pos="322"/>
              </w:tabs>
              <w:spacing w:after="0"/>
              <w:jc w:val="center"/>
              <w:rPr>
                <w:rFonts w:cstheme="minorHAnsi"/>
                <w:sz w:val="24"/>
                <w:szCs w:val="24"/>
              </w:rPr>
            </w:pPr>
            <w:r w:rsidRPr="00B8563E">
              <w:rPr>
                <w:rFonts w:cstheme="minorHAnsi"/>
                <w:sz w:val="24"/>
                <w:szCs w:val="24"/>
              </w:rPr>
              <w:t>(Bu bölümden</w:t>
            </w:r>
          </w:p>
          <w:p w:rsidR="00B8563E" w:rsidRPr="00B8563E" w:rsidRDefault="00B8563E" w:rsidP="002701DA">
            <w:pPr>
              <w:tabs>
                <w:tab w:val="left" w:pos="322"/>
              </w:tabs>
              <w:spacing w:after="0"/>
              <w:jc w:val="center"/>
              <w:rPr>
                <w:rFonts w:cstheme="minorHAnsi"/>
                <w:sz w:val="28"/>
                <w:szCs w:val="28"/>
              </w:rPr>
            </w:pPr>
            <w:proofErr w:type="gramStart"/>
            <w:r w:rsidRPr="00B8563E">
              <w:rPr>
                <w:rFonts w:cstheme="minorHAnsi"/>
                <w:sz w:val="24"/>
                <w:szCs w:val="24"/>
              </w:rPr>
              <w:t>s</w:t>
            </w:r>
            <w:r>
              <w:rPr>
                <w:rFonts w:cstheme="minorHAnsi"/>
                <w:sz w:val="24"/>
                <w:szCs w:val="24"/>
              </w:rPr>
              <w:t>adece</w:t>
            </w:r>
            <w:proofErr w:type="gramEnd"/>
            <w:r>
              <w:rPr>
                <w:rFonts w:cstheme="minorHAnsi"/>
                <w:sz w:val="24"/>
                <w:szCs w:val="24"/>
              </w:rPr>
              <w:t xml:space="preserve"> biri değerlendirilecektir</w:t>
            </w:r>
            <w:r w:rsidRPr="00B8563E">
              <w:rPr>
                <w:rFonts w:cstheme="minorHAnsi"/>
                <w:sz w:val="24"/>
                <w:szCs w:val="24"/>
              </w:rPr>
              <w:t>)</w:t>
            </w:r>
          </w:p>
        </w:tc>
        <w:tc>
          <w:tcPr>
            <w:tcW w:w="6257" w:type="dxa"/>
            <w:shd w:val="clear" w:color="auto" w:fill="auto"/>
            <w:tcMar>
              <w:top w:w="15" w:type="dxa"/>
              <w:left w:w="15" w:type="dxa"/>
              <w:bottom w:w="0" w:type="dxa"/>
              <w:right w:w="15" w:type="dxa"/>
            </w:tcMar>
            <w:vAlign w:val="center"/>
            <w:hideMark/>
          </w:tcPr>
          <w:p w:rsidR="00B8563E" w:rsidRPr="00B8563E" w:rsidRDefault="00B8563E" w:rsidP="002701DA">
            <w:pPr>
              <w:spacing w:after="0"/>
              <w:rPr>
                <w:rFonts w:cstheme="minorHAnsi"/>
                <w:sz w:val="28"/>
                <w:szCs w:val="28"/>
              </w:rPr>
            </w:pPr>
            <w:r w:rsidRPr="00B8563E">
              <w:rPr>
                <w:rFonts w:cstheme="minorHAnsi"/>
                <w:sz w:val="28"/>
                <w:szCs w:val="28"/>
              </w:rPr>
              <w:t xml:space="preserve">Doktora </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sz w:val="28"/>
                <w:szCs w:val="28"/>
              </w:rPr>
            </w:pPr>
            <w:r w:rsidRPr="00B8563E">
              <w:rPr>
                <w:rFonts w:cstheme="minorHAnsi"/>
                <w:sz w:val="28"/>
                <w:szCs w:val="28"/>
              </w:rPr>
              <w:t>65</w:t>
            </w:r>
          </w:p>
        </w:tc>
      </w:tr>
      <w:tr w:rsidR="00B8563E" w:rsidRPr="00B8563E" w:rsidTr="002701DA">
        <w:trPr>
          <w:trHeight w:val="408"/>
        </w:trPr>
        <w:tc>
          <w:tcPr>
            <w:tcW w:w="2153" w:type="dxa"/>
            <w:vMerge/>
            <w:shd w:val="clear" w:color="auto" w:fill="auto"/>
            <w:vAlign w:val="center"/>
            <w:hideMark/>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hideMark/>
          </w:tcPr>
          <w:p w:rsidR="00B8563E" w:rsidRPr="00B8563E" w:rsidRDefault="00B8563E" w:rsidP="002701DA">
            <w:pPr>
              <w:spacing w:after="0"/>
              <w:rPr>
                <w:rFonts w:cstheme="minorHAnsi"/>
                <w:sz w:val="28"/>
                <w:szCs w:val="28"/>
              </w:rPr>
            </w:pPr>
            <w:r w:rsidRPr="00B8563E">
              <w:rPr>
                <w:rFonts w:cstheme="minorHAnsi"/>
                <w:sz w:val="28"/>
                <w:szCs w:val="28"/>
              </w:rPr>
              <w:t xml:space="preserve">Tezli Yüksek Lisans </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sz w:val="28"/>
                <w:szCs w:val="28"/>
              </w:rPr>
            </w:pPr>
            <w:r w:rsidRPr="00B8563E">
              <w:rPr>
                <w:rFonts w:cstheme="minorHAnsi"/>
                <w:sz w:val="28"/>
                <w:szCs w:val="28"/>
              </w:rPr>
              <w:t>55</w:t>
            </w:r>
          </w:p>
        </w:tc>
      </w:tr>
      <w:tr w:rsidR="00B8563E" w:rsidRPr="00B8563E" w:rsidTr="002701DA">
        <w:trPr>
          <w:trHeight w:val="408"/>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Eğitim Fakültesi (Lisans)</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47</w:t>
            </w:r>
          </w:p>
        </w:tc>
      </w:tr>
      <w:tr w:rsidR="00B8563E" w:rsidRPr="00B8563E" w:rsidTr="002701DA">
        <w:trPr>
          <w:trHeight w:val="408"/>
        </w:trPr>
        <w:tc>
          <w:tcPr>
            <w:tcW w:w="2153" w:type="dxa"/>
            <w:vMerge/>
            <w:shd w:val="clear" w:color="auto" w:fill="auto"/>
            <w:vAlign w:val="center"/>
            <w:hideMark/>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hideMark/>
          </w:tcPr>
          <w:p w:rsidR="00B8563E" w:rsidRPr="00B8563E" w:rsidRDefault="00B8563E" w:rsidP="002701DA">
            <w:pPr>
              <w:spacing w:after="0"/>
              <w:rPr>
                <w:rFonts w:cstheme="minorHAnsi"/>
                <w:sz w:val="28"/>
                <w:szCs w:val="28"/>
              </w:rPr>
            </w:pPr>
            <w:r w:rsidRPr="00B8563E">
              <w:rPr>
                <w:rFonts w:cstheme="minorHAnsi"/>
                <w:sz w:val="28"/>
                <w:szCs w:val="28"/>
              </w:rPr>
              <w:t xml:space="preserve">Lisans </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40</w:t>
            </w:r>
          </w:p>
        </w:tc>
      </w:tr>
      <w:tr w:rsidR="00B8563E" w:rsidRPr="00B8563E" w:rsidTr="002701DA">
        <w:trPr>
          <w:trHeight w:val="410"/>
        </w:trPr>
        <w:tc>
          <w:tcPr>
            <w:tcW w:w="2153" w:type="dxa"/>
            <w:vMerge/>
            <w:shd w:val="clear" w:color="auto" w:fill="auto"/>
            <w:vAlign w:val="center"/>
            <w:hideMark/>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hideMark/>
          </w:tcPr>
          <w:p w:rsidR="00B8563E" w:rsidRPr="00B8563E" w:rsidRDefault="00B8563E" w:rsidP="002701DA">
            <w:pPr>
              <w:spacing w:after="0"/>
              <w:rPr>
                <w:rFonts w:cstheme="minorHAnsi"/>
                <w:sz w:val="28"/>
                <w:szCs w:val="28"/>
              </w:rPr>
            </w:pPr>
            <w:r w:rsidRPr="00B8563E">
              <w:rPr>
                <w:rFonts w:cstheme="minorHAnsi"/>
                <w:sz w:val="28"/>
                <w:szCs w:val="28"/>
              </w:rPr>
              <w:t xml:space="preserve">Ön Lisans </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25</w:t>
            </w:r>
          </w:p>
        </w:tc>
      </w:tr>
      <w:tr w:rsidR="00B8563E" w:rsidRPr="00B8563E" w:rsidTr="002701DA">
        <w:trPr>
          <w:trHeight w:val="410"/>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Ustalık Belgesi/Meslek Lisesi Diploması/4. Seviye Kurs Bitirme Belgesi/4. Seviye Mesleki Yeterlilik Belgesi</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10</w:t>
            </w:r>
          </w:p>
        </w:tc>
      </w:tr>
      <w:tr w:rsidR="00B8563E" w:rsidRPr="00B8563E" w:rsidTr="002701DA">
        <w:trPr>
          <w:trHeight w:val="493"/>
        </w:trPr>
        <w:tc>
          <w:tcPr>
            <w:tcW w:w="2153" w:type="dxa"/>
            <w:vMerge/>
            <w:shd w:val="clear" w:color="auto" w:fill="auto"/>
            <w:vAlign w:val="center"/>
            <w:hideMark/>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hideMark/>
          </w:tcPr>
          <w:p w:rsidR="00B8563E" w:rsidRPr="00B8563E" w:rsidRDefault="00B8563E" w:rsidP="00B8563E">
            <w:pPr>
              <w:spacing w:after="0"/>
              <w:jc w:val="center"/>
              <w:rPr>
                <w:rFonts w:cstheme="minorHAnsi"/>
                <w:sz w:val="28"/>
                <w:szCs w:val="28"/>
              </w:rPr>
            </w:pPr>
            <w:r w:rsidRPr="00B8563E">
              <w:rPr>
                <w:rFonts w:cstheme="minorHAnsi"/>
                <w:b/>
                <w:sz w:val="28"/>
                <w:szCs w:val="28"/>
              </w:rPr>
              <w:t>ALANINDA</w:t>
            </w:r>
            <w:r w:rsidRPr="00B8563E">
              <w:rPr>
                <w:rFonts w:cstheme="minorHAnsi"/>
                <w:sz w:val="28"/>
                <w:szCs w:val="28"/>
              </w:rPr>
              <w:t> </w:t>
            </w:r>
            <w:r w:rsidRPr="00B8563E">
              <w:rPr>
                <w:rFonts w:cstheme="minorHAnsi"/>
                <w:b/>
                <w:sz w:val="28"/>
                <w:szCs w:val="28"/>
              </w:rPr>
              <w:t>EĞİTİM PUANI</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b/>
                <w:sz w:val="28"/>
                <w:szCs w:val="28"/>
              </w:rPr>
            </w:pPr>
            <w:r w:rsidRPr="00B8563E">
              <w:rPr>
                <w:rFonts w:cstheme="minorHAnsi"/>
                <w:b/>
                <w:sz w:val="28"/>
                <w:szCs w:val="28"/>
              </w:rPr>
              <w:t>65</w:t>
            </w:r>
          </w:p>
        </w:tc>
      </w:tr>
      <w:tr w:rsidR="00B8563E" w:rsidRPr="00B8563E" w:rsidTr="002701DA">
        <w:trPr>
          <w:trHeight w:val="408"/>
        </w:trPr>
        <w:tc>
          <w:tcPr>
            <w:tcW w:w="2153" w:type="dxa"/>
            <w:vMerge w:val="restart"/>
            <w:shd w:val="clear" w:color="auto" w:fill="auto"/>
            <w:tcMar>
              <w:top w:w="15" w:type="dxa"/>
              <w:left w:w="15" w:type="dxa"/>
              <w:bottom w:w="0" w:type="dxa"/>
              <w:right w:w="15" w:type="dxa"/>
            </w:tcMar>
            <w:vAlign w:val="center"/>
            <w:hideMark/>
          </w:tcPr>
          <w:p w:rsidR="00B8563E" w:rsidRPr="00B8563E" w:rsidRDefault="00B8563E" w:rsidP="002701DA">
            <w:pPr>
              <w:tabs>
                <w:tab w:val="left" w:pos="322"/>
              </w:tabs>
              <w:spacing w:after="0"/>
              <w:jc w:val="center"/>
              <w:rPr>
                <w:rFonts w:cstheme="minorHAnsi"/>
                <w:b/>
                <w:sz w:val="28"/>
                <w:szCs w:val="28"/>
              </w:rPr>
            </w:pPr>
            <w:r w:rsidRPr="00B8563E">
              <w:rPr>
                <w:rFonts w:cstheme="minorHAnsi"/>
                <w:b/>
                <w:sz w:val="28"/>
                <w:szCs w:val="28"/>
              </w:rPr>
              <w:t>ALANINDA HİZMET/İŞ DENEYİMİ</w:t>
            </w:r>
          </w:p>
        </w:tc>
        <w:tc>
          <w:tcPr>
            <w:tcW w:w="6257" w:type="dxa"/>
            <w:shd w:val="clear" w:color="auto" w:fill="auto"/>
            <w:tcMar>
              <w:top w:w="15" w:type="dxa"/>
              <w:left w:w="15" w:type="dxa"/>
              <w:bottom w:w="0" w:type="dxa"/>
              <w:right w:w="15" w:type="dxa"/>
            </w:tcMar>
            <w:vAlign w:val="center"/>
            <w:hideMark/>
          </w:tcPr>
          <w:p w:rsidR="00B8563E" w:rsidRPr="00B8563E" w:rsidRDefault="00B8563E" w:rsidP="002701DA">
            <w:pPr>
              <w:spacing w:after="0"/>
              <w:rPr>
                <w:rFonts w:cstheme="minorHAnsi"/>
                <w:sz w:val="28"/>
                <w:szCs w:val="28"/>
              </w:rPr>
            </w:pPr>
            <w:r w:rsidRPr="00B8563E">
              <w:rPr>
                <w:rFonts w:cstheme="minorHAnsi"/>
                <w:sz w:val="28"/>
                <w:szCs w:val="28"/>
              </w:rPr>
              <w:t xml:space="preserve">Alanında hizmet/iş deneyimi </w:t>
            </w:r>
            <w:r>
              <w:rPr>
                <w:rFonts w:cstheme="minorHAnsi"/>
                <w:sz w:val="28"/>
                <w:szCs w:val="28"/>
              </w:rPr>
              <w:t xml:space="preserve">her </w:t>
            </w:r>
            <w:r w:rsidRPr="00B8563E">
              <w:rPr>
                <w:rFonts w:cstheme="minorHAnsi"/>
                <w:sz w:val="28"/>
                <w:szCs w:val="28"/>
              </w:rPr>
              <w:t xml:space="preserve">yıl için 1 puan </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sz w:val="28"/>
                <w:szCs w:val="28"/>
              </w:rPr>
            </w:pPr>
          </w:p>
        </w:tc>
      </w:tr>
      <w:tr w:rsidR="00B8563E" w:rsidRPr="00B8563E" w:rsidTr="002701DA">
        <w:trPr>
          <w:trHeight w:val="533"/>
        </w:trPr>
        <w:tc>
          <w:tcPr>
            <w:tcW w:w="2153" w:type="dxa"/>
            <w:vMerge/>
            <w:shd w:val="clear" w:color="auto" w:fill="auto"/>
            <w:vAlign w:val="center"/>
            <w:hideMark/>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hideMark/>
          </w:tcPr>
          <w:p w:rsidR="00B8563E" w:rsidRPr="00B8563E" w:rsidRDefault="00B8563E" w:rsidP="00B8563E">
            <w:pPr>
              <w:spacing w:after="0"/>
              <w:jc w:val="center"/>
              <w:rPr>
                <w:rFonts w:cstheme="minorHAnsi"/>
                <w:sz w:val="28"/>
                <w:szCs w:val="28"/>
              </w:rPr>
            </w:pPr>
            <w:r w:rsidRPr="00B8563E">
              <w:rPr>
                <w:rFonts w:cstheme="minorHAnsi"/>
                <w:b/>
                <w:sz w:val="28"/>
                <w:szCs w:val="28"/>
              </w:rPr>
              <w:t>HİZMET/İŞ DENEYİMİ PUANI</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b/>
                <w:sz w:val="28"/>
                <w:szCs w:val="28"/>
              </w:rPr>
            </w:pPr>
            <w:r w:rsidRPr="00B8563E">
              <w:rPr>
                <w:rFonts w:cstheme="minorHAnsi"/>
                <w:b/>
                <w:sz w:val="28"/>
                <w:szCs w:val="28"/>
              </w:rPr>
              <w:t>10</w:t>
            </w:r>
          </w:p>
        </w:tc>
      </w:tr>
      <w:tr w:rsidR="00B8563E" w:rsidRPr="00B8563E" w:rsidTr="002701DA">
        <w:trPr>
          <w:trHeight w:val="408"/>
        </w:trPr>
        <w:tc>
          <w:tcPr>
            <w:tcW w:w="2153" w:type="dxa"/>
            <w:vMerge w:val="restart"/>
            <w:shd w:val="clear" w:color="auto" w:fill="auto"/>
            <w:tcMar>
              <w:top w:w="15" w:type="dxa"/>
              <w:left w:w="15" w:type="dxa"/>
              <w:bottom w:w="0" w:type="dxa"/>
              <w:right w:w="15" w:type="dxa"/>
            </w:tcMar>
            <w:vAlign w:val="center"/>
          </w:tcPr>
          <w:p w:rsidR="00B8563E" w:rsidRPr="00B8563E" w:rsidRDefault="00B8563E" w:rsidP="002701DA">
            <w:pPr>
              <w:tabs>
                <w:tab w:val="left" w:pos="322"/>
              </w:tabs>
              <w:spacing w:after="0"/>
              <w:jc w:val="center"/>
              <w:rPr>
                <w:rFonts w:cstheme="minorHAnsi"/>
                <w:b/>
                <w:sz w:val="28"/>
                <w:szCs w:val="28"/>
              </w:rPr>
            </w:pPr>
            <w:r w:rsidRPr="00B8563E">
              <w:rPr>
                <w:rFonts w:cstheme="minorHAnsi"/>
                <w:b/>
                <w:sz w:val="28"/>
                <w:szCs w:val="28"/>
              </w:rPr>
              <w:t xml:space="preserve">EK PUAN </w:t>
            </w: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Tezli Yüksek Lisans</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7</w:t>
            </w:r>
          </w:p>
        </w:tc>
      </w:tr>
      <w:tr w:rsidR="00B8563E" w:rsidRPr="00B8563E" w:rsidTr="002701DA">
        <w:trPr>
          <w:trHeight w:val="408"/>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 xml:space="preserve">Pedagojik Formasyon   </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6</w:t>
            </w:r>
          </w:p>
        </w:tc>
      </w:tr>
      <w:tr w:rsidR="00B8563E" w:rsidRPr="00B8563E" w:rsidTr="002701DA">
        <w:trPr>
          <w:trHeight w:val="408"/>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Tezsiz Yüksek Lisans</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rPr>
                <w:rFonts w:cstheme="minorHAnsi"/>
                <w:sz w:val="28"/>
                <w:szCs w:val="28"/>
              </w:rPr>
            </w:pPr>
            <w:r w:rsidRPr="00B8563E">
              <w:rPr>
                <w:rFonts w:cstheme="minorHAnsi"/>
                <w:sz w:val="28"/>
                <w:szCs w:val="28"/>
              </w:rPr>
              <w:t xml:space="preserve">        5</w:t>
            </w:r>
          </w:p>
        </w:tc>
      </w:tr>
      <w:tr w:rsidR="00B8563E" w:rsidRPr="00B8563E" w:rsidTr="002701DA">
        <w:trPr>
          <w:trHeight w:val="408"/>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 xml:space="preserve">Lisans </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4</w:t>
            </w:r>
          </w:p>
        </w:tc>
      </w:tr>
      <w:tr w:rsidR="00B8563E" w:rsidRPr="00B8563E" w:rsidTr="002701DA">
        <w:trPr>
          <w:trHeight w:val="408"/>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 xml:space="preserve">Ön Lisans </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2</w:t>
            </w:r>
          </w:p>
        </w:tc>
      </w:tr>
      <w:tr w:rsidR="00B8563E" w:rsidRPr="00B8563E" w:rsidTr="002701DA">
        <w:trPr>
          <w:trHeight w:val="408"/>
        </w:trPr>
        <w:tc>
          <w:tcPr>
            <w:tcW w:w="2153" w:type="dxa"/>
            <w:vMerge/>
            <w:shd w:val="clear" w:color="auto" w:fill="auto"/>
            <w:vAlign w:val="center"/>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tcPr>
          <w:p w:rsidR="00B8563E" w:rsidRPr="00B8563E" w:rsidRDefault="00B8563E" w:rsidP="002701DA">
            <w:pPr>
              <w:spacing w:after="0"/>
              <w:rPr>
                <w:rFonts w:cstheme="minorHAnsi"/>
                <w:sz w:val="28"/>
                <w:szCs w:val="28"/>
              </w:rPr>
            </w:pPr>
            <w:r w:rsidRPr="00B8563E">
              <w:rPr>
                <w:rFonts w:cstheme="minorHAnsi"/>
                <w:sz w:val="28"/>
                <w:szCs w:val="28"/>
              </w:rPr>
              <w:t>Usta Öğreticilik Belgesi</w:t>
            </w:r>
          </w:p>
        </w:tc>
        <w:tc>
          <w:tcPr>
            <w:tcW w:w="1144" w:type="dxa"/>
            <w:shd w:val="clear" w:color="auto" w:fill="auto"/>
            <w:tcMar>
              <w:top w:w="15" w:type="dxa"/>
              <w:left w:w="15" w:type="dxa"/>
              <w:bottom w:w="0" w:type="dxa"/>
              <w:right w:w="15" w:type="dxa"/>
            </w:tcMar>
            <w:vAlign w:val="center"/>
          </w:tcPr>
          <w:p w:rsidR="00B8563E" w:rsidRPr="00B8563E" w:rsidRDefault="00B8563E" w:rsidP="002701DA">
            <w:pPr>
              <w:spacing w:after="0"/>
              <w:ind w:right="19"/>
              <w:jc w:val="center"/>
              <w:rPr>
                <w:rFonts w:cstheme="minorHAnsi"/>
                <w:sz w:val="28"/>
                <w:szCs w:val="28"/>
              </w:rPr>
            </w:pPr>
            <w:r w:rsidRPr="00B8563E">
              <w:rPr>
                <w:rFonts w:cstheme="minorHAnsi"/>
                <w:sz w:val="28"/>
                <w:szCs w:val="28"/>
              </w:rPr>
              <w:t>1</w:t>
            </w:r>
          </w:p>
        </w:tc>
      </w:tr>
      <w:tr w:rsidR="00B8563E" w:rsidRPr="00B8563E" w:rsidTr="002701DA">
        <w:trPr>
          <w:trHeight w:val="418"/>
        </w:trPr>
        <w:tc>
          <w:tcPr>
            <w:tcW w:w="2153" w:type="dxa"/>
            <w:vMerge/>
            <w:shd w:val="clear" w:color="auto" w:fill="auto"/>
            <w:vAlign w:val="center"/>
            <w:hideMark/>
          </w:tcPr>
          <w:p w:rsidR="00B8563E" w:rsidRPr="00B8563E" w:rsidRDefault="00B8563E" w:rsidP="002701DA">
            <w:pPr>
              <w:tabs>
                <w:tab w:val="left" w:pos="322"/>
              </w:tabs>
              <w:spacing w:after="0"/>
              <w:jc w:val="center"/>
              <w:rPr>
                <w:rFonts w:cstheme="minorHAnsi"/>
                <w:sz w:val="28"/>
                <w:szCs w:val="28"/>
              </w:rPr>
            </w:pPr>
          </w:p>
        </w:tc>
        <w:tc>
          <w:tcPr>
            <w:tcW w:w="6257" w:type="dxa"/>
            <w:shd w:val="clear" w:color="auto" w:fill="auto"/>
            <w:tcMar>
              <w:top w:w="15" w:type="dxa"/>
              <w:left w:w="15" w:type="dxa"/>
              <w:bottom w:w="0" w:type="dxa"/>
              <w:right w:w="15" w:type="dxa"/>
            </w:tcMar>
            <w:vAlign w:val="center"/>
            <w:hideMark/>
          </w:tcPr>
          <w:p w:rsidR="00B8563E" w:rsidRPr="00B8563E" w:rsidRDefault="00B8563E" w:rsidP="00B8563E">
            <w:pPr>
              <w:spacing w:after="0"/>
              <w:jc w:val="center"/>
              <w:rPr>
                <w:rFonts w:cstheme="minorHAnsi"/>
                <w:sz w:val="28"/>
                <w:szCs w:val="28"/>
              </w:rPr>
            </w:pPr>
            <w:r w:rsidRPr="00B8563E">
              <w:rPr>
                <w:rFonts w:cstheme="minorHAnsi"/>
                <w:b/>
                <w:sz w:val="28"/>
                <w:szCs w:val="28"/>
              </w:rPr>
              <w:t>EK PUAN TOPLAMI</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b/>
                <w:sz w:val="28"/>
                <w:szCs w:val="28"/>
              </w:rPr>
            </w:pPr>
            <w:r w:rsidRPr="00B8563E">
              <w:rPr>
                <w:rFonts w:cstheme="minorHAnsi"/>
                <w:b/>
                <w:sz w:val="28"/>
                <w:szCs w:val="28"/>
              </w:rPr>
              <w:t>25</w:t>
            </w:r>
          </w:p>
        </w:tc>
      </w:tr>
      <w:tr w:rsidR="00B8563E" w:rsidRPr="00B8563E" w:rsidTr="002701DA">
        <w:trPr>
          <w:trHeight w:val="337"/>
        </w:trPr>
        <w:tc>
          <w:tcPr>
            <w:tcW w:w="8410" w:type="dxa"/>
            <w:gridSpan w:val="2"/>
            <w:shd w:val="clear" w:color="auto" w:fill="auto"/>
            <w:tcMar>
              <w:top w:w="15" w:type="dxa"/>
              <w:left w:w="15" w:type="dxa"/>
              <w:bottom w:w="0" w:type="dxa"/>
              <w:right w:w="15" w:type="dxa"/>
            </w:tcMar>
            <w:vAlign w:val="center"/>
            <w:hideMark/>
          </w:tcPr>
          <w:p w:rsidR="00B8563E" w:rsidRPr="00B8563E" w:rsidRDefault="00B8563E" w:rsidP="00B8563E">
            <w:pPr>
              <w:spacing w:after="0"/>
              <w:jc w:val="center"/>
              <w:rPr>
                <w:rFonts w:cstheme="minorHAnsi"/>
                <w:sz w:val="28"/>
                <w:szCs w:val="28"/>
              </w:rPr>
            </w:pPr>
            <w:r w:rsidRPr="00B8563E">
              <w:rPr>
                <w:rFonts w:cstheme="minorHAnsi"/>
                <w:b/>
                <w:sz w:val="28"/>
                <w:szCs w:val="28"/>
              </w:rPr>
              <w:t xml:space="preserve">                                        </w:t>
            </w:r>
            <w:r w:rsidRPr="00B8563E">
              <w:rPr>
                <w:rFonts w:cstheme="minorHAnsi"/>
                <w:b/>
                <w:sz w:val="28"/>
                <w:szCs w:val="28"/>
              </w:rPr>
              <w:t>TOPLAM PUAN</w:t>
            </w:r>
          </w:p>
        </w:tc>
        <w:tc>
          <w:tcPr>
            <w:tcW w:w="1144" w:type="dxa"/>
            <w:shd w:val="clear" w:color="auto" w:fill="auto"/>
            <w:tcMar>
              <w:top w:w="15" w:type="dxa"/>
              <w:left w:w="15" w:type="dxa"/>
              <w:bottom w:w="0" w:type="dxa"/>
              <w:right w:w="15" w:type="dxa"/>
            </w:tcMar>
            <w:vAlign w:val="center"/>
            <w:hideMark/>
          </w:tcPr>
          <w:p w:rsidR="00B8563E" w:rsidRPr="00B8563E" w:rsidRDefault="00B8563E" w:rsidP="002701DA">
            <w:pPr>
              <w:spacing w:after="0"/>
              <w:ind w:right="19"/>
              <w:jc w:val="center"/>
              <w:rPr>
                <w:rFonts w:cstheme="minorHAnsi"/>
                <w:b/>
                <w:sz w:val="28"/>
                <w:szCs w:val="28"/>
              </w:rPr>
            </w:pPr>
            <w:r w:rsidRPr="00B8563E">
              <w:rPr>
                <w:rFonts w:cstheme="minorHAnsi"/>
                <w:b/>
                <w:sz w:val="28"/>
                <w:szCs w:val="28"/>
              </w:rPr>
              <w:t>100</w:t>
            </w:r>
          </w:p>
        </w:tc>
      </w:tr>
    </w:tbl>
    <w:p w:rsidR="00B8563E" w:rsidRDefault="00B8563E" w:rsidP="00B8563E">
      <w:pPr>
        <w:rPr>
          <w:rFonts w:cstheme="minorHAnsi"/>
          <w:sz w:val="28"/>
          <w:szCs w:val="28"/>
        </w:rPr>
      </w:pPr>
    </w:p>
    <w:p w:rsidR="00B8563E" w:rsidRPr="00B8563E" w:rsidRDefault="00B8563E" w:rsidP="00B8563E">
      <w:pPr>
        <w:rPr>
          <w:rFonts w:cstheme="minorHAnsi"/>
          <w:sz w:val="28"/>
          <w:szCs w:val="28"/>
        </w:rPr>
      </w:pPr>
    </w:p>
    <w:p w:rsidR="00B8563E" w:rsidRPr="00B8563E" w:rsidRDefault="00B8563E" w:rsidP="00B8563E">
      <w:pPr>
        <w:jc w:val="both"/>
        <w:rPr>
          <w:rFonts w:cstheme="minorHAnsi"/>
          <w:sz w:val="24"/>
          <w:szCs w:val="24"/>
        </w:rPr>
      </w:pPr>
      <w:r w:rsidRPr="00B8563E">
        <w:rPr>
          <w:rFonts w:cstheme="minorHAnsi"/>
          <w:sz w:val="24"/>
          <w:szCs w:val="24"/>
        </w:rPr>
        <w:t>AÇIKLAMALAR:</w:t>
      </w:r>
    </w:p>
    <w:p w:rsidR="00B8563E" w:rsidRDefault="00B8563E" w:rsidP="00B8563E">
      <w:pPr>
        <w:pStyle w:val="ListeParagraf"/>
        <w:numPr>
          <w:ilvl w:val="0"/>
          <w:numId w:val="13"/>
        </w:numPr>
        <w:jc w:val="both"/>
        <w:rPr>
          <w:rFonts w:cstheme="minorHAnsi"/>
          <w:sz w:val="24"/>
          <w:szCs w:val="24"/>
        </w:rPr>
      </w:pPr>
      <w:r w:rsidRPr="00B8563E">
        <w:rPr>
          <w:rFonts w:cstheme="minorHAnsi"/>
          <w:sz w:val="24"/>
          <w:szCs w:val="24"/>
        </w:rPr>
        <w:t>Alanında hizmet iş deneyimi “eğitici sigorta günü/360” olarak hesaplanacaktır.</w:t>
      </w:r>
    </w:p>
    <w:p w:rsidR="00B8563E" w:rsidRDefault="00B8563E" w:rsidP="00B8563E">
      <w:pPr>
        <w:pStyle w:val="ListeParagraf"/>
        <w:numPr>
          <w:ilvl w:val="0"/>
          <w:numId w:val="13"/>
        </w:numPr>
        <w:jc w:val="both"/>
        <w:rPr>
          <w:rFonts w:cstheme="minorHAnsi"/>
          <w:sz w:val="24"/>
          <w:szCs w:val="24"/>
        </w:rPr>
      </w:pPr>
      <w:r w:rsidRPr="00B8563E">
        <w:rPr>
          <w:rFonts w:cstheme="minorHAnsi"/>
          <w:sz w:val="24"/>
          <w:szCs w:val="24"/>
        </w:rPr>
        <w:t>Alanında hizmet iş deneyimi hesabında, kamu kurum ve kuruluşları ile Millî Eğitim Bakanlığına bağlı resmî ve özel kurumlarda eğitici olarak çalışılan süreler dikkate alınacaktır.</w:t>
      </w:r>
    </w:p>
    <w:p w:rsidR="00B8563E" w:rsidRDefault="00B8563E" w:rsidP="00B8563E">
      <w:pPr>
        <w:pStyle w:val="ListeParagraf"/>
        <w:numPr>
          <w:ilvl w:val="0"/>
          <w:numId w:val="13"/>
        </w:numPr>
        <w:jc w:val="both"/>
        <w:rPr>
          <w:rFonts w:cstheme="minorHAnsi"/>
          <w:sz w:val="24"/>
          <w:szCs w:val="24"/>
        </w:rPr>
      </w:pPr>
      <w:r w:rsidRPr="00B8563E">
        <w:rPr>
          <w:rFonts w:cstheme="minorHAnsi"/>
          <w:sz w:val="24"/>
          <w:szCs w:val="24"/>
        </w:rPr>
        <w:t>Puanların eşitliği hâlinde sırasıyla; alanında eğitim seviyesi en yüksek olana, eğitim alanında mesleki deneyimi fazla olana öncelik verilir; eşitliğin devamı hâlinde ise kura ile belirlenir.</w:t>
      </w:r>
    </w:p>
    <w:p w:rsidR="00B8563E" w:rsidRDefault="00B8563E" w:rsidP="00B8563E">
      <w:pPr>
        <w:pStyle w:val="ListeParagraf"/>
        <w:numPr>
          <w:ilvl w:val="0"/>
          <w:numId w:val="13"/>
        </w:numPr>
        <w:jc w:val="both"/>
        <w:rPr>
          <w:rFonts w:cstheme="minorHAnsi"/>
          <w:sz w:val="24"/>
          <w:szCs w:val="24"/>
        </w:rPr>
      </w:pPr>
      <w:r w:rsidRPr="00B8563E">
        <w:rPr>
          <w:rFonts w:cstheme="minorHAnsi"/>
          <w:sz w:val="24"/>
          <w:szCs w:val="24"/>
        </w:rPr>
        <w:t>Eğitim Fakültesi mezunları Pedagojik Formasyon belgesinden ayrıca puan almayacaktır.</w:t>
      </w:r>
    </w:p>
    <w:p w:rsidR="00B8563E" w:rsidRPr="00B8563E" w:rsidRDefault="00B8563E" w:rsidP="00B8563E">
      <w:pPr>
        <w:pStyle w:val="ListeParagraf"/>
        <w:numPr>
          <w:ilvl w:val="0"/>
          <w:numId w:val="13"/>
        </w:numPr>
        <w:jc w:val="both"/>
        <w:rPr>
          <w:rFonts w:cstheme="minorHAnsi"/>
          <w:sz w:val="24"/>
          <w:szCs w:val="24"/>
        </w:rPr>
      </w:pPr>
      <w:r w:rsidRPr="00B8563E">
        <w:rPr>
          <w:rFonts w:cstheme="minorHAnsi"/>
          <w:sz w:val="24"/>
          <w:szCs w:val="24"/>
        </w:rPr>
        <w:t>“Kurs Alanında Eğitim” bölümünden puanı hesaplanan diploma/belge için ayrıca “Ek Puan” bölümünden puan verilmeyecektir.</w:t>
      </w:r>
    </w:p>
    <w:p w:rsidR="00B8563E" w:rsidRPr="00B8563E" w:rsidRDefault="00B8563E" w:rsidP="00B8563E">
      <w:pPr>
        <w:tabs>
          <w:tab w:val="left" w:pos="5640"/>
        </w:tabs>
        <w:contextualSpacing/>
        <w:jc w:val="both"/>
        <w:rPr>
          <w:rFonts w:cstheme="minorHAnsi"/>
          <w:sz w:val="24"/>
          <w:szCs w:val="24"/>
        </w:rPr>
      </w:pPr>
      <w:r w:rsidRPr="00B8563E">
        <w:rPr>
          <w:rFonts w:cstheme="minorHAnsi"/>
          <w:sz w:val="24"/>
          <w:szCs w:val="24"/>
        </w:rPr>
        <w:tab/>
      </w:r>
    </w:p>
    <w:p w:rsidR="00B8563E" w:rsidRPr="00B8563E" w:rsidRDefault="00B8563E" w:rsidP="00B8563E">
      <w:pPr>
        <w:spacing w:after="0"/>
        <w:jc w:val="both"/>
        <w:rPr>
          <w:rFonts w:eastAsia="Times New Roman" w:cstheme="minorHAnsi"/>
          <w:sz w:val="28"/>
          <w:szCs w:val="28"/>
          <w:lang w:eastAsia="tr-TR"/>
        </w:rPr>
      </w:pPr>
    </w:p>
    <w:sectPr w:rsidR="00B8563E" w:rsidRPr="00B8563E" w:rsidSect="004F50D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Segoe UI">
    <w:charset w:val="A2"/>
    <w:family w:val="swiss"/>
    <w:pitch w:val="variable"/>
    <w:sig w:usb0="E10022FF" w:usb1="C000E47F" w:usb2="00000029" w:usb3="00000000" w:csb0="000001DF" w:csb1="00000000"/>
  </w:font>
  <w:font w:name="Calibri Light">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937"/>
    <w:multiLevelType w:val="hybridMultilevel"/>
    <w:tmpl w:val="F6944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A2EBC"/>
    <w:multiLevelType w:val="hybridMultilevel"/>
    <w:tmpl w:val="3FCCE0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86E92"/>
    <w:multiLevelType w:val="hybridMultilevel"/>
    <w:tmpl w:val="3C9C7ED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5A74EF"/>
    <w:multiLevelType w:val="hybridMultilevel"/>
    <w:tmpl w:val="6EE83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3A1024"/>
    <w:multiLevelType w:val="hybridMultilevel"/>
    <w:tmpl w:val="1C8212F2"/>
    <w:lvl w:ilvl="0" w:tplc="48566D12">
      <w:start w:val="1"/>
      <w:numFmt w:val="decimal"/>
      <w:lvlText w:val="%1."/>
      <w:lvlJc w:val="left"/>
      <w:pPr>
        <w:ind w:left="720" w:hanging="360"/>
      </w:pPr>
      <w:rPr>
        <w:b/>
      </w:rPr>
    </w:lvl>
    <w:lvl w:ilvl="1" w:tplc="73D429B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3B06C5"/>
    <w:multiLevelType w:val="hybridMultilevel"/>
    <w:tmpl w:val="D0528AB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8B5ADD"/>
    <w:multiLevelType w:val="hybridMultilevel"/>
    <w:tmpl w:val="193EE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0A1444"/>
    <w:multiLevelType w:val="hybridMultilevel"/>
    <w:tmpl w:val="B1DAABFC"/>
    <w:lvl w:ilvl="0" w:tplc="88DA9698">
      <w:start w:val="1"/>
      <w:numFmt w:val="decimal"/>
      <w:lvlText w:val="(%1)"/>
      <w:lvlJc w:val="left"/>
      <w:pPr>
        <w:ind w:left="1080" w:hanging="720"/>
      </w:pPr>
      <w:rPr>
        <w:rFonts w:eastAsiaTheme="minorHAns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E10593"/>
    <w:multiLevelType w:val="hybridMultilevel"/>
    <w:tmpl w:val="15E081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4611F4"/>
    <w:multiLevelType w:val="hybridMultilevel"/>
    <w:tmpl w:val="E29AE29E"/>
    <w:lvl w:ilvl="0" w:tplc="88DA9698">
      <w:start w:val="1"/>
      <w:numFmt w:val="decimal"/>
      <w:lvlText w:val="(%1)"/>
      <w:lvlJc w:val="left"/>
      <w:pPr>
        <w:ind w:left="1080" w:hanging="720"/>
      </w:pPr>
      <w:rPr>
        <w:rFonts w:eastAsiaTheme="minorHAnsi"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CE0053"/>
    <w:multiLevelType w:val="hybridMultilevel"/>
    <w:tmpl w:val="5B845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8948AF"/>
    <w:multiLevelType w:val="hybridMultilevel"/>
    <w:tmpl w:val="5288BF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0D55E4"/>
    <w:multiLevelType w:val="hybridMultilevel"/>
    <w:tmpl w:val="34505014"/>
    <w:lvl w:ilvl="0" w:tplc="9214702E">
      <w:start w:val="1"/>
      <w:numFmt w:val="decimal"/>
      <w:lvlText w:val="%1."/>
      <w:lvlJc w:val="left"/>
      <w:pPr>
        <w:ind w:left="720" w:hanging="360"/>
      </w:pPr>
      <w:rPr>
        <w:rFonts w:asciiTheme="minorHAnsi" w:hAnsiTheme="minorHAnsi" w:cstheme="minorHAnsi" w:hint="default"/>
        <w:sz w:val="20"/>
        <w:szCs w:val="20"/>
      </w:rPr>
    </w:lvl>
    <w:lvl w:ilvl="1" w:tplc="73D429B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4"/>
  </w:num>
  <w:num w:numId="5">
    <w:abstractNumId w:val="5"/>
  </w:num>
  <w:num w:numId="6">
    <w:abstractNumId w:val="11"/>
  </w:num>
  <w:num w:numId="7">
    <w:abstractNumId w:val="2"/>
  </w:num>
  <w:num w:numId="8">
    <w:abstractNumId w:val="8"/>
  </w:num>
  <w:num w:numId="9">
    <w:abstractNumId w:val="3"/>
  </w:num>
  <w:num w:numId="10">
    <w:abstractNumId w:val="1"/>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F2"/>
    <w:rsid w:val="00042B4A"/>
    <w:rsid w:val="00056EC0"/>
    <w:rsid w:val="000A4BB4"/>
    <w:rsid w:val="000B670E"/>
    <w:rsid w:val="000F0986"/>
    <w:rsid w:val="000F7898"/>
    <w:rsid w:val="00107741"/>
    <w:rsid w:val="0011700B"/>
    <w:rsid w:val="00141EBB"/>
    <w:rsid w:val="00185A10"/>
    <w:rsid w:val="001B147F"/>
    <w:rsid w:val="001C5FF2"/>
    <w:rsid w:val="0021463C"/>
    <w:rsid w:val="00237D90"/>
    <w:rsid w:val="00254507"/>
    <w:rsid w:val="00287CDB"/>
    <w:rsid w:val="00293E21"/>
    <w:rsid w:val="002C697A"/>
    <w:rsid w:val="00382AF6"/>
    <w:rsid w:val="0039090C"/>
    <w:rsid w:val="003A2C59"/>
    <w:rsid w:val="003B646D"/>
    <w:rsid w:val="003D22B1"/>
    <w:rsid w:val="00403AA8"/>
    <w:rsid w:val="0045421F"/>
    <w:rsid w:val="004C7675"/>
    <w:rsid w:val="004F50DB"/>
    <w:rsid w:val="0051606E"/>
    <w:rsid w:val="00537B33"/>
    <w:rsid w:val="00577494"/>
    <w:rsid w:val="005D7D50"/>
    <w:rsid w:val="005F08E9"/>
    <w:rsid w:val="005F2DB9"/>
    <w:rsid w:val="005F5C81"/>
    <w:rsid w:val="006039F0"/>
    <w:rsid w:val="00626804"/>
    <w:rsid w:val="00643B8B"/>
    <w:rsid w:val="0066261D"/>
    <w:rsid w:val="006652D9"/>
    <w:rsid w:val="00681FED"/>
    <w:rsid w:val="006A21ED"/>
    <w:rsid w:val="006C2DCB"/>
    <w:rsid w:val="006F230A"/>
    <w:rsid w:val="00717D3E"/>
    <w:rsid w:val="0074221D"/>
    <w:rsid w:val="00766CEA"/>
    <w:rsid w:val="007A6FD8"/>
    <w:rsid w:val="007B7E91"/>
    <w:rsid w:val="007C3B56"/>
    <w:rsid w:val="007C68B2"/>
    <w:rsid w:val="008522B0"/>
    <w:rsid w:val="00874035"/>
    <w:rsid w:val="00890A3F"/>
    <w:rsid w:val="008D3F1C"/>
    <w:rsid w:val="009301F2"/>
    <w:rsid w:val="00935015"/>
    <w:rsid w:val="00952166"/>
    <w:rsid w:val="00A02163"/>
    <w:rsid w:val="00A12C4D"/>
    <w:rsid w:val="00A925D4"/>
    <w:rsid w:val="00A9503F"/>
    <w:rsid w:val="00AB344E"/>
    <w:rsid w:val="00AE28E6"/>
    <w:rsid w:val="00B55E4F"/>
    <w:rsid w:val="00B8563E"/>
    <w:rsid w:val="00BD7CFA"/>
    <w:rsid w:val="00C12371"/>
    <w:rsid w:val="00C77437"/>
    <w:rsid w:val="00C82451"/>
    <w:rsid w:val="00CF70C8"/>
    <w:rsid w:val="00D24F8B"/>
    <w:rsid w:val="00D43EFA"/>
    <w:rsid w:val="00D62756"/>
    <w:rsid w:val="00D75C98"/>
    <w:rsid w:val="00D9759F"/>
    <w:rsid w:val="00DB07AA"/>
    <w:rsid w:val="00E01B17"/>
    <w:rsid w:val="00E66949"/>
    <w:rsid w:val="00E848E1"/>
    <w:rsid w:val="00EF2791"/>
    <w:rsid w:val="00F10A6F"/>
    <w:rsid w:val="00F71B0B"/>
    <w:rsid w:val="00F80E7B"/>
    <w:rsid w:val="00FD3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630"/>
  <w15:docId w15:val="{D4F0B599-C3E7-45AD-A124-EC509029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7CDB"/>
    <w:pPr>
      <w:ind w:left="720"/>
      <w:contextualSpacing/>
    </w:pPr>
  </w:style>
  <w:style w:type="paragraph" w:styleId="BalonMetni">
    <w:name w:val="Balloon Text"/>
    <w:basedOn w:val="Normal"/>
    <w:link w:val="BalonMetniChar"/>
    <w:uiPriority w:val="99"/>
    <w:semiHidden/>
    <w:unhideWhenUsed/>
    <w:rsid w:val="00516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6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3796">
      <w:bodyDiv w:val="1"/>
      <w:marLeft w:val="0"/>
      <w:marRight w:val="0"/>
      <w:marTop w:val="0"/>
      <w:marBottom w:val="0"/>
      <w:divBdr>
        <w:top w:val="none" w:sz="0" w:space="0" w:color="auto"/>
        <w:left w:val="none" w:sz="0" w:space="0" w:color="auto"/>
        <w:bottom w:val="none" w:sz="0" w:space="0" w:color="auto"/>
        <w:right w:val="none" w:sz="0" w:space="0" w:color="auto"/>
      </w:divBdr>
    </w:div>
    <w:div w:id="399791471">
      <w:bodyDiv w:val="1"/>
      <w:marLeft w:val="0"/>
      <w:marRight w:val="0"/>
      <w:marTop w:val="0"/>
      <w:marBottom w:val="0"/>
      <w:divBdr>
        <w:top w:val="none" w:sz="0" w:space="0" w:color="auto"/>
        <w:left w:val="none" w:sz="0" w:space="0" w:color="auto"/>
        <w:bottom w:val="none" w:sz="0" w:space="0" w:color="auto"/>
        <w:right w:val="none" w:sz="0" w:space="0" w:color="auto"/>
      </w:divBdr>
    </w:div>
    <w:div w:id="420685514">
      <w:bodyDiv w:val="1"/>
      <w:marLeft w:val="0"/>
      <w:marRight w:val="0"/>
      <w:marTop w:val="0"/>
      <w:marBottom w:val="0"/>
      <w:divBdr>
        <w:top w:val="none" w:sz="0" w:space="0" w:color="auto"/>
        <w:left w:val="none" w:sz="0" w:space="0" w:color="auto"/>
        <w:bottom w:val="none" w:sz="0" w:space="0" w:color="auto"/>
        <w:right w:val="none" w:sz="0" w:space="0" w:color="auto"/>
      </w:divBdr>
      <w:divsChild>
        <w:div w:id="1200320436">
          <w:marLeft w:val="-225"/>
          <w:marRight w:val="-225"/>
          <w:marTop w:val="0"/>
          <w:marBottom w:val="450"/>
          <w:divBdr>
            <w:top w:val="none" w:sz="0" w:space="0" w:color="auto"/>
            <w:left w:val="none" w:sz="0" w:space="0" w:color="auto"/>
            <w:bottom w:val="none" w:sz="0" w:space="0" w:color="auto"/>
            <w:right w:val="none" w:sz="0" w:space="0" w:color="auto"/>
          </w:divBdr>
          <w:divsChild>
            <w:div w:id="1240364476">
              <w:marLeft w:val="0"/>
              <w:marRight w:val="0"/>
              <w:marTop w:val="0"/>
              <w:marBottom w:val="0"/>
              <w:divBdr>
                <w:top w:val="none" w:sz="0" w:space="0" w:color="auto"/>
                <w:left w:val="none" w:sz="0" w:space="0" w:color="auto"/>
                <w:bottom w:val="none" w:sz="0" w:space="0" w:color="auto"/>
                <w:right w:val="none" w:sz="0" w:space="0" w:color="auto"/>
              </w:divBdr>
            </w:div>
          </w:divsChild>
        </w:div>
        <w:div w:id="102310264">
          <w:marLeft w:val="-225"/>
          <w:marRight w:val="-225"/>
          <w:marTop w:val="0"/>
          <w:marBottom w:val="450"/>
          <w:divBdr>
            <w:top w:val="none" w:sz="0" w:space="0" w:color="auto"/>
            <w:left w:val="none" w:sz="0" w:space="0" w:color="auto"/>
            <w:bottom w:val="none" w:sz="0" w:space="0" w:color="auto"/>
            <w:right w:val="none" w:sz="0" w:space="0" w:color="auto"/>
          </w:divBdr>
          <w:divsChild>
            <w:div w:id="1874461469">
              <w:marLeft w:val="0"/>
              <w:marRight w:val="0"/>
              <w:marTop w:val="0"/>
              <w:marBottom w:val="0"/>
              <w:divBdr>
                <w:top w:val="none" w:sz="0" w:space="0" w:color="auto"/>
                <w:left w:val="none" w:sz="0" w:space="0" w:color="auto"/>
                <w:bottom w:val="none" w:sz="0" w:space="0" w:color="auto"/>
                <w:right w:val="none" w:sz="0" w:space="0" w:color="auto"/>
              </w:divBdr>
              <w:divsChild>
                <w:div w:id="273947726">
                  <w:marLeft w:val="0"/>
                  <w:marRight w:val="0"/>
                  <w:marTop w:val="0"/>
                  <w:marBottom w:val="0"/>
                  <w:divBdr>
                    <w:top w:val="none" w:sz="0" w:space="0" w:color="auto"/>
                    <w:left w:val="none" w:sz="0" w:space="0" w:color="auto"/>
                    <w:bottom w:val="none" w:sz="0" w:space="0" w:color="auto"/>
                    <w:right w:val="none" w:sz="0" w:space="0" w:color="auto"/>
                  </w:divBdr>
                  <w:divsChild>
                    <w:div w:id="265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8893">
      <w:bodyDiv w:val="1"/>
      <w:marLeft w:val="0"/>
      <w:marRight w:val="0"/>
      <w:marTop w:val="0"/>
      <w:marBottom w:val="0"/>
      <w:divBdr>
        <w:top w:val="none" w:sz="0" w:space="0" w:color="auto"/>
        <w:left w:val="none" w:sz="0" w:space="0" w:color="auto"/>
        <w:bottom w:val="none" w:sz="0" w:space="0" w:color="auto"/>
        <w:right w:val="none" w:sz="0" w:space="0" w:color="auto"/>
      </w:divBdr>
      <w:divsChild>
        <w:div w:id="982731486">
          <w:marLeft w:val="-225"/>
          <w:marRight w:val="-225"/>
          <w:marTop w:val="0"/>
          <w:marBottom w:val="450"/>
          <w:divBdr>
            <w:top w:val="none" w:sz="0" w:space="0" w:color="auto"/>
            <w:left w:val="none" w:sz="0" w:space="0" w:color="auto"/>
            <w:bottom w:val="none" w:sz="0" w:space="0" w:color="auto"/>
            <w:right w:val="none" w:sz="0" w:space="0" w:color="auto"/>
          </w:divBdr>
          <w:divsChild>
            <w:div w:id="781072970">
              <w:marLeft w:val="0"/>
              <w:marRight w:val="0"/>
              <w:marTop w:val="0"/>
              <w:marBottom w:val="0"/>
              <w:divBdr>
                <w:top w:val="none" w:sz="0" w:space="0" w:color="auto"/>
                <w:left w:val="none" w:sz="0" w:space="0" w:color="auto"/>
                <w:bottom w:val="none" w:sz="0" w:space="0" w:color="auto"/>
                <w:right w:val="none" w:sz="0" w:space="0" w:color="auto"/>
              </w:divBdr>
            </w:div>
          </w:divsChild>
        </w:div>
        <w:div w:id="265315493">
          <w:marLeft w:val="-225"/>
          <w:marRight w:val="-225"/>
          <w:marTop w:val="0"/>
          <w:marBottom w:val="450"/>
          <w:divBdr>
            <w:top w:val="none" w:sz="0" w:space="0" w:color="auto"/>
            <w:left w:val="none" w:sz="0" w:space="0" w:color="auto"/>
            <w:bottom w:val="none" w:sz="0" w:space="0" w:color="auto"/>
            <w:right w:val="none" w:sz="0" w:space="0" w:color="auto"/>
          </w:divBdr>
          <w:divsChild>
            <w:div w:id="1814447780">
              <w:marLeft w:val="0"/>
              <w:marRight w:val="0"/>
              <w:marTop w:val="0"/>
              <w:marBottom w:val="0"/>
              <w:divBdr>
                <w:top w:val="none" w:sz="0" w:space="0" w:color="auto"/>
                <w:left w:val="none" w:sz="0" w:space="0" w:color="auto"/>
                <w:bottom w:val="none" w:sz="0" w:space="0" w:color="auto"/>
                <w:right w:val="none" w:sz="0" w:space="0" w:color="auto"/>
              </w:divBdr>
              <w:divsChild>
                <w:div w:id="1645160333">
                  <w:marLeft w:val="0"/>
                  <w:marRight w:val="0"/>
                  <w:marTop w:val="0"/>
                  <w:marBottom w:val="0"/>
                  <w:divBdr>
                    <w:top w:val="none" w:sz="0" w:space="0" w:color="auto"/>
                    <w:left w:val="none" w:sz="0" w:space="0" w:color="auto"/>
                    <w:bottom w:val="none" w:sz="0" w:space="0" w:color="auto"/>
                    <w:right w:val="none" w:sz="0" w:space="0" w:color="auto"/>
                  </w:divBdr>
                  <w:divsChild>
                    <w:div w:id="1140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1296">
      <w:bodyDiv w:val="1"/>
      <w:marLeft w:val="0"/>
      <w:marRight w:val="0"/>
      <w:marTop w:val="0"/>
      <w:marBottom w:val="0"/>
      <w:divBdr>
        <w:top w:val="none" w:sz="0" w:space="0" w:color="auto"/>
        <w:left w:val="none" w:sz="0" w:space="0" w:color="auto"/>
        <w:bottom w:val="none" w:sz="0" w:space="0" w:color="auto"/>
        <w:right w:val="none" w:sz="0" w:space="0" w:color="auto"/>
      </w:divBdr>
    </w:div>
    <w:div w:id="1212379399">
      <w:bodyDiv w:val="1"/>
      <w:marLeft w:val="0"/>
      <w:marRight w:val="0"/>
      <w:marTop w:val="0"/>
      <w:marBottom w:val="0"/>
      <w:divBdr>
        <w:top w:val="none" w:sz="0" w:space="0" w:color="auto"/>
        <w:left w:val="none" w:sz="0" w:space="0" w:color="auto"/>
        <w:bottom w:val="none" w:sz="0" w:space="0" w:color="auto"/>
        <w:right w:val="none" w:sz="0" w:space="0" w:color="auto"/>
      </w:divBdr>
    </w:div>
    <w:div w:id="1258173261">
      <w:bodyDiv w:val="1"/>
      <w:marLeft w:val="0"/>
      <w:marRight w:val="0"/>
      <w:marTop w:val="0"/>
      <w:marBottom w:val="0"/>
      <w:divBdr>
        <w:top w:val="none" w:sz="0" w:space="0" w:color="auto"/>
        <w:left w:val="none" w:sz="0" w:space="0" w:color="auto"/>
        <w:bottom w:val="none" w:sz="0" w:space="0" w:color="auto"/>
        <w:right w:val="none" w:sz="0" w:space="0" w:color="auto"/>
      </w:divBdr>
    </w:div>
    <w:div w:id="1693916230">
      <w:bodyDiv w:val="1"/>
      <w:marLeft w:val="0"/>
      <w:marRight w:val="0"/>
      <w:marTop w:val="0"/>
      <w:marBottom w:val="0"/>
      <w:divBdr>
        <w:top w:val="none" w:sz="0" w:space="0" w:color="auto"/>
        <w:left w:val="none" w:sz="0" w:space="0" w:color="auto"/>
        <w:bottom w:val="none" w:sz="0" w:space="0" w:color="auto"/>
        <w:right w:val="none" w:sz="0" w:space="0" w:color="auto"/>
      </w:divBdr>
      <w:divsChild>
        <w:div w:id="1210994984">
          <w:marLeft w:val="0"/>
          <w:marRight w:val="0"/>
          <w:marTop w:val="0"/>
          <w:marBottom w:val="0"/>
          <w:divBdr>
            <w:top w:val="none" w:sz="0" w:space="0" w:color="auto"/>
            <w:left w:val="none" w:sz="0" w:space="0" w:color="auto"/>
            <w:bottom w:val="none" w:sz="0" w:space="0" w:color="auto"/>
            <w:right w:val="none" w:sz="0" w:space="0" w:color="auto"/>
          </w:divBdr>
        </w:div>
        <w:div w:id="1580291367">
          <w:marLeft w:val="0"/>
          <w:marRight w:val="0"/>
          <w:marTop w:val="0"/>
          <w:marBottom w:val="0"/>
          <w:divBdr>
            <w:top w:val="none" w:sz="0" w:space="0" w:color="auto"/>
            <w:left w:val="none" w:sz="0" w:space="0" w:color="auto"/>
            <w:bottom w:val="none" w:sz="0" w:space="0" w:color="auto"/>
            <w:right w:val="none" w:sz="0" w:space="0" w:color="auto"/>
          </w:divBdr>
        </w:div>
        <w:div w:id="587809471">
          <w:marLeft w:val="0"/>
          <w:marRight w:val="0"/>
          <w:marTop w:val="0"/>
          <w:marBottom w:val="0"/>
          <w:divBdr>
            <w:top w:val="none" w:sz="0" w:space="0" w:color="auto"/>
            <w:left w:val="none" w:sz="0" w:space="0" w:color="auto"/>
            <w:bottom w:val="none" w:sz="0" w:space="0" w:color="auto"/>
            <w:right w:val="none" w:sz="0" w:space="0" w:color="auto"/>
          </w:divBdr>
        </w:div>
        <w:div w:id="981278463">
          <w:marLeft w:val="0"/>
          <w:marRight w:val="0"/>
          <w:marTop w:val="0"/>
          <w:marBottom w:val="0"/>
          <w:divBdr>
            <w:top w:val="none" w:sz="0" w:space="0" w:color="auto"/>
            <w:left w:val="none" w:sz="0" w:space="0" w:color="auto"/>
            <w:bottom w:val="none" w:sz="0" w:space="0" w:color="auto"/>
            <w:right w:val="none" w:sz="0" w:space="0" w:color="auto"/>
          </w:divBdr>
        </w:div>
      </w:divsChild>
    </w:div>
    <w:div w:id="1982036549">
      <w:bodyDiv w:val="1"/>
      <w:marLeft w:val="0"/>
      <w:marRight w:val="0"/>
      <w:marTop w:val="0"/>
      <w:marBottom w:val="0"/>
      <w:divBdr>
        <w:top w:val="none" w:sz="0" w:space="0" w:color="auto"/>
        <w:left w:val="none" w:sz="0" w:space="0" w:color="auto"/>
        <w:bottom w:val="none" w:sz="0" w:space="0" w:color="auto"/>
        <w:right w:val="none" w:sz="0" w:space="0" w:color="auto"/>
      </w:divBdr>
      <w:divsChild>
        <w:div w:id="680666046">
          <w:marLeft w:val="0"/>
          <w:marRight w:val="0"/>
          <w:marTop w:val="0"/>
          <w:marBottom w:val="0"/>
          <w:divBdr>
            <w:top w:val="none" w:sz="0" w:space="0" w:color="auto"/>
            <w:left w:val="none" w:sz="0" w:space="0" w:color="auto"/>
            <w:bottom w:val="none" w:sz="0" w:space="0" w:color="auto"/>
            <w:right w:val="none" w:sz="0" w:space="0" w:color="auto"/>
          </w:divBdr>
        </w:div>
        <w:div w:id="1516378638">
          <w:marLeft w:val="0"/>
          <w:marRight w:val="0"/>
          <w:marTop w:val="0"/>
          <w:marBottom w:val="0"/>
          <w:divBdr>
            <w:top w:val="none" w:sz="0" w:space="0" w:color="auto"/>
            <w:left w:val="none" w:sz="0" w:space="0" w:color="auto"/>
            <w:bottom w:val="none" w:sz="0" w:space="0" w:color="auto"/>
            <w:right w:val="none" w:sz="0" w:space="0" w:color="auto"/>
          </w:divBdr>
        </w:div>
        <w:div w:id="330378907">
          <w:marLeft w:val="0"/>
          <w:marRight w:val="0"/>
          <w:marTop w:val="0"/>
          <w:marBottom w:val="0"/>
          <w:divBdr>
            <w:top w:val="none" w:sz="0" w:space="0" w:color="auto"/>
            <w:left w:val="none" w:sz="0" w:space="0" w:color="auto"/>
            <w:bottom w:val="none" w:sz="0" w:space="0" w:color="auto"/>
            <w:right w:val="none" w:sz="0" w:space="0" w:color="auto"/>
          </w:divBdr>
        </w:div>
        <w:div w:id="36826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1079</Words>
  <Characters>6151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dc:creator>
  <cp:lastModifiedBy>müdür yardımcısı 1</cp:lastModifiedBy>
  <cp:revision>8</cp:revision>
  <cp:lastPrinted>2022-07-26T12:08:00Z</cp:lastPrinted>
  <dcterms:created xsi:type="dcterms:W3CDTF">2021-07-26T06:08:00Z</dcterms:created>
  <dcterms:modified xsi:type="dcterms:W3CDTF">2022-07-26T12:49:00Z</dcterms:modified>
</cp:coreProperties>
</file>